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749FFB9" w:rsidP="32D18E31" w:rsidRDefault="0749FFB9" w14:paraId="1E45B471" w14:textId="19EAC2AB">
      <w:pPr>
        <w:pStyle w:val="Normal"/>
        <w:rPr>
          <w:rFonts w:ascii="Arial" w:hAnsi="Arial" w:eastAsia="Arial" w:cs="Arial"/>
          <w:b w:val="1"/>
          <w:bCs w:val="1"/>
          <w:color w:val="000000" w:themeColor="text1" w:themeTint="FF" w:themeShade="FF"/>
        </w:rPr>
      </w:pPr>
      <w:r w:rsidR="0749FFB9">
        <w:drawing>
          <wp:inline wp14:editId="059E5542" wp14:anchorId="759573EE">
            <wp:extent cx="1350264" cy="1092708"/>
            <wp:effectExtent l="0" t="0" r="0" b="0"/>
            <wp:docPr id="69358137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56769" name="Picture 20056769"/>
                    <pic:cNvPicPr/>
                  </pic:nvPicPr>
                  <pic:blipFill>
                    <a:blip xmlns:r="http://schemas.openxmlformats.org/officeDocument/2006/relationships" r:embed="rId1822130362">
                      <a:extLst>
                        <a:ext uri="{28A0092B-C50C-407E-A947-70E740481C1C}">
                          <a14:useLocalDpi xmlns:a14="http://schemas.microsoft.com/office/drawing/2010/main"/>
                        </a:ext>
                      </a:extLst>
                    </a:blip>
                    <a:stretch>
                      <a:fillRect/>
                    </a:stretch>
                  </pic:blipFill>
                  <pic:spPr>
                    <a:xfrm>
                      <a:off x="0" y="0"/>
                      <a:ext cx="1350264" cy="1092708"/>
                    </a:xfrm>
                    <a:prstGeom prst="rect">
                      <a:avLst/>
                    </a:prstGeom>
                  </pic:spPr>
                </pic:pic>
              </a:graphicData>
            </a:graphic>
          </wp:inline>
        </w:drawing>
      </w:r>
    </w:p>
    <w:p w:rsidR="32D18E31" w:rsidP="32D18E31" w:rsidRDefault="32D18E31" w14:paraId="1AFDB8B6" w14:textId="0EF35E8F">
      <w:pPr>
        <w:pStyle w:val="Heading2"/>
        <w:spacing w:after="0" w:line="360" w:lineRule="auto"/>
        <w:rPr>
          <w:rFonts w:ascii="Arial" w:hAnsi="Arial" w:eastAsia="Arial" w:cs="Arial"/>
          <w:b w:val="1"/>
          <w:bCs w:val="1"/>
          <w:color w:val="000000" w:themeColor="text1" w:themeTint="FF" w:themeShade="FF"/>
        </w:rPr>
      </w:pPr>
    </w:p>
    <w:p w:rsidR="00B032B1" w:rsidP="08D49BB7" w:rsidRDefault="56D69D38" w14:paraId="5B244170" w14:textId="25ADABF4">
      <w:pPr>
        <w:pStyle w:val="Heading2"/>
        <w:spacing w:after="0" w:line="360" w:lineRule="auto"/>
        <w:rPr>
          <w:rFonts w:ascii="Arial" w:hAnsi="Arial" w:eastAsia="Arial" w:cs="Arial"/>
          <w:b w:val="1"/>
          <w:bCs w:val="1"/>
          <w:color w:val="000000" w:themeColor="text1"/>
        </w:rPr>
      </w:pPr>
      <w:r w:rsidRPr="32D18E31" w:rsidR="5E645081">
        <w:rPr>
          <w:rFonts w:ascii="Arial" w:hAnsi="Arial" w:eastAsia="Arial" w:cs="Arial"/>
          <w:b w:val="1"/>
          <w:bCs w:val="1"/>
          <w:color w:val="000000" w:themeColor="text1" w:themeTint="FF" w:themeShade="FF"/>
        </w:rPr>
        <w:t>Activate Fund – Guidance</w:t>
      </w:r>
      <w:r w:rsidRPr="32D18E31" w:rsidR="43CCBD0D">
        <w:rPr>
          <w:rFonts w:ascii="Arial" w:hAnsi="Arial" w:eastAsia="Arial" w:cs="Arial"/>
          <w:b w:val="1"/>
          <w:bCs w:val="1"/>
          <w:color w:val="000000" w:themeColor="text1" w:themeTint="FF" w:themeShade="FF"/>
        </w:rPr>
        <w:t xml:space="preserve"> for Applicants</w:t>
      </w:r>
    </w:p>
    <w:p w:rsidR="005F0CA1" w:rsidP="32D18E31" w:rsidRDefault="56D69D38" w14:paraId="24EBFE25" w14:textId="327DC8DB">
      <w:pPr>
        <w:spacing w:after="0" w:line="360" w:lineRule="auto"/>
        <w:rPr>
          <w:rFonts w:ascii="Arial" w:hAnsi="Arial" w:eastAsia="Arial" w:cs="Arial"/>
          <w:color w:val="000000" w:themeColor="text1"/>
        </w:rPr>
      </w:pPr>
      <w:r w:rsidRPr="32D18E31" w:rsidR="5E645081">
        <w:rPr>
          <w:rFonts w:ascii="Arial" w:hAnsi="Arial" w:eastAsia="Arial" w:cs="Arial"/>
          <w:color w:val="000000" w:themeColor="text1" w:themeTint="FF" w:themeShade="FF"/>
        </w:rPr>
        <w:t>Thank you for your interest in applying to the Activate Fund.</w:t>
      </w:r>
      <w:r w:rsidRPr="32D18E31" w:rsidR="3E9CF934">
        <w:rPr>
          <w:rFonts w:ascii="Arial" w:hAnsi="Arial" w:eastAsia="Arial" w:cs="Arial"/>
          <w:color w:val="000000" w:themeColor="text1" w:themeTint="FF" w:themeShade="FF"/>
        </w:rPr>
        <w:t xml:space="preserve"> Please read this guidance</w:t>
      </w:r>
      <w:r w:rsidRPr="32D18E31" w:rsidR="67A5A926">
        <w:rPr>
          <w:rFonts w:ascii="Arial" w:hAnsi="Arial" w:eastAsia="Arial" w:cs="Arial"/>
          <w:color w:val="000000" w:themeColor="text1" w:themeTint="FF" w:themeShade="FF"/>
        </w:rPr>
        <w:t xml:space="preserve"> and </w:t>
      </w:r>
      <w:hyperlink r:id="R1410b5de07924d6b">
        <w:r w:rsidRPr="32D18E31" w:rsidR="67A5A926">
          <w:rPr>
            <w:rStyle w:val="Hyperlink"/>
            <w:rFonts w:ascii="Arial" w:hAnsi="Arial" w:eastAsia="Arial" w:cs="Arial"/>
          </w:rPr>
          <w:t>our FAQs</w:t>
        </w:r>
      </w:hyperlink>
      <w:r w:rsidRPr="32D18E31" w:rsidR="3E9CF934">
        <w:rPr>
          <w:rFonts w:ascii="Arial" w:hAnsi="Arial" w:eastAsia="Arial" w:cs="Arial"/>
          <w:color w:val="000000" w:themeColor="text1" w:themeTint="FF" w:themeShade="FF"/>
        </w:rPr>
        <w:t xml:space="preserve"> before you complete your application form. </w:t>
      </w:r>
    </w:p>
    <w:p w:rsidR="005F0CA1" w:rsidP="08D49BB7" w:rsidRDefault="005F0CA1" w14:paraId="61BC5F02" w14:textId="4F96BE2F">
      <w:pPr>
        <w:spacing w:after="0" w:line="360" w:lineRule="auto"/>
        <w:rPr>
          <w:rFonts w:ascii="Arial" w:hAnsi="Arial" w:eastAsia="Arial" w:cs="Arial"/>
        </w:rPr>
      </w:pPr>
    </w:p>
    <w:p w:rsidR="005F0CA1" w:rsidP="08D49BB7" w:rsidRDefault="774284A0" w14:paraId="6449A3B7" w14:textId="7C41C383">
      <w:pPr>
        <w:pStyle w:val="ListParagraph"/>
        <w:numPr>
          <w:ilvl w:val="0"/>
          <w:numId w:val="22"/>
        </w:numPr>
        <w:spacing w:after="0" w:line="360" w:lineRule="auto"/>
        <w:rPr>
          <w:rFonts w:ascii="Arial" w:hAnsi="Arial" w:eastAsia="Arial" w:cs="Arial"/>
          <w:color w:val="000000" w:themeColor="text1"/>
        </w:rPr>
      </w:pPr>
      <w:r>
        <w:fldChar w:fldCharType="begin"/>
      </w:r>
      <w:r>
        <w:instrText xml:space="preserve">HYPERLINK  \l  "_What_is_Activate? " </w:instrText>
      </w:r>
      <w:r>
        <w:fldChar w:fldCharType="separate"/>
      </w:r>
      <w:r w:rsidRPr="32D18E31" w:rsidR="605C826A">
        <w:rPr>
          <w:rStyle w:val="Hyperlink"/>
          <w:rFonts w:ascii="Arial" w:hAnsi="Arial" w:eastAsia="Arial" w:cs="Arial"/>
        </w:rPr>
        <w:t>What is Activate</w:t>
      </w:r>
      <w:r>
        <w:fldChar w:fldCharType="end"/>
      </w:r>
    </w:p>
    <w:p w:rsidR="005F0CA1" w:rsidP="08D49BB7" w:rsidRDefault="774284A0" w14:paraId="3D0814EC" w14:textId="660096D9">
      <w:pPr>
        <w:pStyle w:val="ListParagraph"/>
        <w:numPr>
          <w:ilvl w:val="0"/>
          <w:numId w:val="22"/>
        </w:numPr>
        <w:spacing w:after="0" w:line="360" w:lineRule="auto"/>
        <w:rPr>
          <w:rFonts w:ascii="Arial" w:hAnsi="Arial" w:eastAsia="Arial" w:cs="Arial"/>
          <w:color w:val="000000" w:themeColor="text1"/>
        </w:rPr>
      </w:pPr>
      <w:r>
        <w:fldChar w:fldCharType="begin"/>
      </w:r>
      <w:r>
        <w:instrText xml:space="preserve">HYPERLINK  \l  "_Who_can_apply" </w:instrText>
      </w:r>
      <w:r>
        <w:fldChar w:fldCharType="separate"/>
      </w:r>
      <w:r w:rsidRPr="32D18E31" w:rsidR="605C826A">
        <w:rPr>
          <w:rStyle w:val="Hyperlink"/>
          <w:rFonts w:ascii="Arial" w:hAnsi="Arial" w:eastAsia="Arial" w:cs="Arial"/>
        </w:rPr>
        <w:t>Who can apply</w:t>
      </w:r>
      <w:r>
        <w:fldChar w:fldCharType="end"/>
      </w:r>
    </w:p>
    <w:p w:rsidR="005F0CA1" w:rsidP="08D49BB7" w:rsidRDefault="7D82EFB6" w14:paraId="438A7CE0" w14:textId="5344F840">
      <w:pPr>
        <w:pStyle w:val="ListParagraph"/>
        <w:numPr>
          <w:ilvl w:val="0"/>
          <w:numId w:val="22"/>
        </w:numPr>
        <w:spacing w:after="0" w:line="360" w:lineRule="auto"/>
        <w:rPr>
          <w:rFonts w:ascii="Arial" w:hAnsi="Arial" w:eastAsia="Arial" w:cs="Arial"/>
        </w:rPr>
      </w:pPr>
      <w:r>
        <w:fldChar w:fldCharType="begin"/>
      </w:r>
      <w:r>
        <w:instrText xml:space="preserve">HYPERLINK  \l  "_What_can_you" </w:instrText>
      </w:r>
      <w:r>
        <w:fldChar w:fldCharType="separate"/>
      </w:r>
      <w:r w:rsidRPr="32D18E31" w:rsidR="2F98D776">
        <w:rPr>
          <w:rStyle w:val="Hyperlink"/>
          <w:rFonts w:ascii="Arial" w:hAnsi="Arial" w:eastAsia="Arial" w:cs="Arial"/>
        </w:rPr>
        <w:t xml:space="preserve">What </w:t>
      </w:r>
      <w:r w:rsidRPr="32D18E31" w:rsidR="3A9F8F8A">
        <w:rPr>
          <w:rStyle w:val="Hyperlink"/>
          <w:rFonts w:ascii="Arial" w:hAnsi="Arial" w:eastAsia="Arial" w:cs="Arial"/>
        </w:rPr>
        <w:t>you can</w:t>
      </w:r>
      <w:r w:rsidRPr="32D18E31" w:rsidR="4ADB4BC2">
        <w:rPr>
          <w:rStyle w:val="Hyperlink"/>
          <w:rFonts w:ascii="Arial" w:hAnsi="Arial" w:eastAsia="Arial" w:cs="Arial"/>
        </w:rPr>
        <w:t xml:space="preserve"> do with an Activate grant</w:t>
      </w:r>
      <w:r>
        <w:fldChar w:fldCharType="end"/>
      </w:r>
    </w:p>
    <w:p w:rsidR="005F0CA1" w:rsidP="08D49BB7" w:rsidRDefault="7D82EFB6" w14:paraId="1E7B9739" w14:textId="2F1ED8D3">
      <w:pPr>
        <w:pStyle w:val="ListParagraph"/>
        <w:numPr>
          <w:ilvl w:val="0"/>
          <w:numId w:val="22"/>
        </w:numPr>
        <w:spacing w:after="0" w:line="360" w:lineRule="auto"/>
        <w:rPr>
          <w:rFonts w:ascii="Arial" w:hAnsi="Arial" w:eastAsia="Arial" w:cs="Arial"/>
        </w:rPr>
      </w:pPr>
      <w:r>
        <w:fldChar w:fldCharType="begin"/>
      </w:r>
      <w:r>
        <w:instrText xml:space="preserve">HYPERLINK  \l  "_What_makes_a" </w:instrText>
      </w:r>
      <w:r>
        <w:fldChar w:fldCharType="separate"/>
      </w:r>
      <w:r w:rsidRPr="32D18E31" w:rsidR="2F98D776">
        <w:rPr>
          <w:rStyle w:val="Hyperlink"/>
          <w:rFonts w:ascii="Arial" w:hAnsi="Arial" w:eastAsia="Arial" w:cs="Arial"/>
        </w:rPr>
        <w:t xml:space="preserve">What </w:t>
      </w:r>
      <w:r w:rsidRPr="32D18E31" w:rsidR="1DCB236D">
        <w:rPr>
          <w:rStyle w:val="Hyperlink"/>
          <w:rFonts w:ascii="Arial" w:hAnsi="Arial" w:eastAsia="Arial" w:cs="Arial"/>
        </w:rPr>
        <w:t>makes a strong application</w:t>
      </w:r>
      <w:r>
        <w:fldChar w:fldCharType="end"/>
      </w:r>
    </w:p>
    <w:p w:rsidR="005F0CA1" w:rsidP="08D49BB7" w:rsidRDefault="7D82EFB6" w14:paraId="60EDAC54" w14:textId="74C6E14D">
      <w:pPr>
        <w:pStyle w:val="ListParagraph"/>
        <w:numPr>
          <w:ilvl w:val="0"/>
          <w:numId w:val="22"/>
        </w:numPr>
        <w:spacing w:after="0" w:line="360" w:lineRule="auto"/>
        <w:rPr>
          <w:rFonts w:ascii="Arial" w:hAnsi="Arial" w:eastAsia="Arial" w:cs="Arial"/>
          <w:color w:val="000000" w:themeColor="text1"/>
        </w:rPr>
      </w:pPr>
      <w:r>
        <w:fldChar w:fldCharType="begin"/>
      </w:r>
      <w:r>
        <w:instrText xml:space="preserve">HYPERLINK  \l  "_What_you_can" </w:instrText>
      </w:r>
      <w:r>
        <w:fldChar w:fldCharType="separate"/>
      </w:r>
      <w:r w:rsidRPr="32D18E31" w:rsidR="2F98D776">
        <w:rPr>
          <w:rStyle w:val="Hyperlink"/>
          <w:rFonts w:ascii="Arial" w:hAnsi="Arial" w:eastAsia="Arial" w:cs="Arial"/>
        </w:rPr>
        <w:t>What you can spend the money on</w:t>
      </w:r>
      <w:r>
        <w:fldChar w:fldCharType="end"/>
      </w:r>
    </w:p>
    <w:p w:rsidR="005F0CA1" w:rsidP="08D49BB7" w:rsidRDefault="62877C5D" w14:paraId="27D25125" w14:textId="7F43FAB5">
      <w:pPr>
        <w:pStyle w:val="ListParagraph"/>
        <w:numPr>
          <w:ilvl w:val="0"/>
          <w:numId w:val="22"/>
        </w:numPr>
        <w:spacing w:after="0" w:line="360" w:lineRule="auto"/>
        <w:rPr>
          <w:rFonts w:ascii="Arial" w:hAnsi="Arial" w:eastAsia="Arial" w:cs="Arial"/>
          <w:color w:val="000000" w:themeColor="text1"/>
        </w:rPr>
      </w:pPr>
      <w:r>
        <w:fldChar w:fldCharType="begin"/>
      </w:r>
      <w:r>
        <w:instrText xml:space="preserve">HYPERLINK  \l  "_What_we’re_unable" </w:instrText>
      </w:r>
      <w:r>
        <w:fldChar w:fldCharType="separate"/>
      </w:r>
      <w:r w:rsidRPr="32D18E31" w:rsidR="1B4F4621">
        <w:rPr>
          <w:rStyle w:val="Hyperlink"/>
          <w:rFonts w:ascii="Arial" w:hAnsi="Arial" w:eastAsia="Arial" w:cs="Arial"/>
        </w:rPr>
        <w:t xml:space="preserve">What </w:t>
      </w:r>
      <w:r w:rsidRPr="32D18E31" w:rsidR="1B4F4621">
        <w:rPr>
          <w:rStyle w:val="Hyperlink"/>
          <w:rFonts w:ascii="Arial" w:hAnsi="Arial" w:eastAsia="Arial" w:cs="Arial"/>
        </w:rPr>
        <w:t>we’re</w:t>
      </w:r>
      <w:r w:rsidRPr="32D18E31" w:rsidR="1B4F4621">
        <w:rPr>
          <w:rStyle w:val="Hyperlink"/>
          <w:rFonts w:ascii="Arial" w:hAnsi="Arial" w:eastAsia="Arial" w:cs="Arial"/>
        </w:rPr>
        <w:t xml:space="preserve"> unable to fund</w:t>
      </w:r>
      <w:r>
        <w:fldChar w:fldCharType="end"/>
      </w:r>
    </w:p>
    <w:p w:rsidR="005F0CA1" w:rsidP="08D49BB7" w:rsidRDefault="683986A5" w14:paraId="31B72334" w14:textId="15841AC9">
      <w:pPr>
        <w:pStyle w:val="ListParagraph"/>
        <w:numPr>
          <w:ilvl w:val="0"/>
          <w:numId w:val="22"/>
        </w:numPr>
        <w:spacing w:after="0" w:line="360" w:lineRule="auto"/>
        <w:rPr>
          <w:rFonts w:ascii="Arial" w:hAnsi="Arial" w:eastAsia="Arial" w:cs="Arial"/>
          <w:color w:val="000000" w:themeColor="text1"/>
        </w:rPr>
      </w:pPr>
      <w:r>
        <w:fldChar w:fldCharType="begin"/>
      </w:r>
      <w:r>
        <w:instrText xml:space="preserve">HYPERLINK  \l  "_How_to_apply" </w:instrText>
      </w:r>
      <w:r>
        <w:fldChar w:fldCharType="separate"/>
      </w:r>
      <w:r w:rsidRPr="32D18E31" w:rsidR="6DC0C8EA">
        <w:rPr>
          <w:rStyle w:val="Hyperlink"/>
          <w:rFonts w:ascii="Arial" w:hAnsi="Arial" w:eastAsia="Arial" w:cs="Arial"/>
        </w:rPr>
        <w:t>How to apply</w:t>
      </w:r>
      <w:r>
        <w:fldChar w:fldCharType="end"/>
      </w:r>
    </w:p>
    <w:p w:rsidR="005F0CA1" w:rsidP="32D18E31" w:rsidRDefault="683986A5" w14:paraId="34E05CDC" w14:textId="0C26117F">
      <w:pPr>
        <w:pStyle w:val="ListParagraph"/>
        <w:numPr>
          <w:ilvl w:val="0"/>
          <w:numId w:val="22"/>
        </w:numPr>
        <w:suppressLineNumbers w:val="0"/>
        <w:bidi w:val="0"/>
        <w:spacing w:before="0" w:beforeAutospacing="off" w:after="0" w:afterAutospacing="off" w:line="360" w:lineRule="auto"/>
        <w:ind w:left="360" w:right="0" w:hanging="360"/>
        <w:jc w:val="left"/>
        <w:rPr>
          <w:rFonts w:ascii="Arial" w:hAnsi="Arial" w:eastAsia="Arial" w:cs="Arial"/>
          <w:color w:val="000000" w:themeColor="text1" w:themeTint="FF" w:themeShade="FF"/>
        </w:rPr>
      </w:pPr>
      <w:r>
        <w:fldChar w:fldCharType="begin"/>
      </w:r>
      <w:r>
        <w:instrText xml:space="preserve">HYPERLINK  \l  "_The_questions_we" </w:instrText>
      </w:r>
      <w:r>
        <w:fldChar w:fldCharType="separate"/>
      </w:r>
      <w:r w:rsidRPr="32D18E31" w:rsidR="296B36BE">
        <w:rPr>
          <w:rStyle w:val="Hyperlink"/>
          <w:rFonts w:ascii="Arial" w:hAnsi="Arial" w:eastAsia="Arial" w:cs="Arial"/>
        </w:rPr>
        <w:t>The questions we ask</w:t>
      </w:r>
      <w:r>
        <w:fldChar w:fldCharType="end"/>
      </w:r>
    </w:p>
    <w:p w:rsidR="005F0CA1" w:rsidP="08D49BB7" w:rsidRDefault="683986A5" w14:paraId="386F661E" w14:textId="3BCC1EBF">
      <w:pPr>
        <w:pStyle w:val="ListParagraph"/>
        <w:numPr>
          <w:ilvl w:val="0"/>
          <w:numId w:val="22"/>
        </w:numPr>
        <w:spacing w:after="0" w:line="360" w:lineRule="auto"/>
        <w:rPr>
          <w:rFonts w:ascii="Arial" w:hAnsi="Arial" w:eastAsia="Arial" w:cs="Arial"/>
          <w:color w:val="000000" w:themeColor="text1"/>
        </w:rPr>
      </w:pPr>
      <w:r>
        <w:fldChar w:fldCharType="begin"/>
      </w:r>
      <w:r>
        <w:instrText xml:space="preserve">HYPERLINK  \l  "_What_information_you" </w:instrText>
      </w:r>
      <w:r>
        <w:fldChar w:fldCharType="separate"/>
      </w:r>
      <w:r w:rsidRPr="32D18E31" w:rsidR="6DF54053">
        <w:rPr>
          <w:rStyle w:val="Hyperlink"/>
          <w:rFonts w:ascii="Arial" w:hAnsi="Arial" w:eastAsia="Arial" w:cs="Arial"/>
        </w:rPr>
        <w:t>What you need to apply</w:t>
      </w:r>
      <w:r>
        <w:fldChar w:fldCharType="end"/>
      </w:r>
    </w:p>
    <w:p w:rsidR="005F0CA1" w:rsidP="08D49BB7" w:rsidRDefault="683986A5" w14:paraId="612BB336" w14:textId="1D74D46D">
      <w:pPr>
        <w:pStyle w:val="ListParagraph"/>
        <w:numPr>
          <w:ilvl w:val="0"/>
          <w:numId w:val="22"/>
        </w:numPr>
        <w:spacing w:after="0" w:line="360" w:lineRule="auto"/>
        <w:rPr>
          <w:rFonts w:ascii="Arial" w:hAnsi="Arial" w:eastAsia="Arial" w:cs="Arial"/>
          <w:color w:val="000000" w:themeColor="text1"/>
        </w:rPr>
      </w:pPr>
      <w:r>
        <w:fldChar w:fldCharType="begin"/>
      </w:r>
      <w:r>
        <w:instrText xml:space="preserve">HYPERLINK  \l  "_What_happens_next" </w:instrText>
      </w:r>
      <w:r>
        <w:fldChar w:fldCharType="separate"/>
      </w:r>
      <w:r w:rsidRPr="32D18E31" w:rsidR="6DC0C8EA">
        <w:rPr>
          <w:rStyle w:val="Hyperlink"/>
          <w:rFonts w:ascii="Arial" w:hAnsi="Arial" w:eastAsia="Arial" w:cs="Arial"/>
        </w:rPr>
        <w:t xml:space="preserve">What happens </w:t>
      </w:r>
      <w:r w:rsidRPr="32D18E31" w:rsidR="482E94FC">
        <w:rPr>
          <w:rStyle w:val="Hyperlink"/>
          <w:rFonts w:ascii="Arial" w:hAnsi="Arial" w:eastAsia="Arial" w:cs="Arial"/>
        </w:rPr>
        <w:t>next</w:t>
      </w:r>
      <w:r>
        <w:fldChar w:fldCharType="end"/>
      </w:r>
    </w:p>
    <w:p w:rsidR="005F0CA1" w:rsidP="08D49BB7" w:rsidRDefault="2D14BDB9" w14:paraId="054E40D0" w14:textId="2D94DBFA">
      <w:pPr>
        <w:spacing w:after="0" w:line="360" w:lineRule="auto"/>
        <w:rPr>
          <w:rFonts w:ascii="Arial" w:hAnsi="Arial" w:eastAsia="Arial" w:cs="Arial"/>
          <w:color w:val="000000" w:themeColor="text1"/>
        </w:rPr>
      </w:pPr>
      <w:r w:rsidRPr="32D18E31" w:rsidR="11F59505">
        <w:rPr>
          <w:rFonts w:ascii="Arial" w:hAnsi="Arial" w:eastAsia="Arial" w:cs="Arial"/>
        </w:rPr>
        <w:t>1</w:t>
      </w:r>
      <w:r w:rsidRPr="32D18E31" w:rsidR="51B316FB">
        <w:rPr>
          <w:rFonts w:ascii="Arial" w:hAnsi="Arial" w:eastAsia="Arial" w:cs="Arial"/>
        </w:rPr>
        <w:t>1</w:t>
      </w:r>
      <w:r w:rsidRPr="32D18E31" w:rsidR="11F59505">
        <w:rPr>
          <w:rFonts w:ascii="Arial" w:hAnsi="Arial" w:eastAsia="Arial" w:cs="Arial"/>
        </w:rPr>
        <w:t xml:space="preserve">. </w:t>
      </w:r>
      <w:r>
        <w:fldChar w:fldCharType="begin"/>
      </w:r>
      <w:r>
        <w:instrText xml:space="preserve">HYPERLINK  \l  "_Important_to_know" </w:instrText>
      </w:r>
      <w:r>
        <w:fldChar w:fldCharType="separate"/>
      </w:r>
      <w:r w:rsidRPr="32D18E31" w:rsidR="482E94FC">
        <w:rPr>
          <w:rStyle w:val="Hyperlink"/>
          <w:rFonts w:ascii="Arial" w:hAnsi="Arial" w:eastAsia="Arial" w:cs="Arial"/>
        </w:rPr>
        <w:t>Important to know</w:t>
      </w:r>
      <w:r>
        <w:fldChar w:fldCharType="end"/>
      </w:r>
      <w:r>
        <w:br/>
      </w:r>
    </w:p>
    <w:p w:rsidR="005F0CA1" w:rsidP="32D18E31" w:rsidRDefault="56D69D38" w14:paraId="052295E1" w14:textId="1796EED2">
      <w:pPr>
        <w:pStyle w:val="Heading2"/>
        <w:numPr>
          <w:ilvl w:val="0"/>
          <w:numId w:val="25"/>
        </w:numPr>
        <w:rPr>
          <w:rFonts w:ascii="Arial" w:hAnsi="Arial" w:eastAsia="Arial" w:cs="Arial"/>
          <w:b w:val="1"/>
          <w:bCs w:val="1"/>
          <w:color w:val="auto"/>
        </w:rPr>
      </w:pPr>
      <w:bookmarkStart w:name="_What_is_Activate? " w:id="2021369657"/>
      <w:r w:rsidRPr="32D18E31" w:rsidR="5E645081">
        <w:rPr>
          <w:rFonts w:ascii="Arial" w:hAnsi="Arial" w:eastAsia="Arial" w:cs="Arial"/>
          <w:b w:val="1"/>
          <w:bCs w:val="1"/>
          <w:color w:val="auto"/>
        </w:rPr>
        <w:t>What is Activate</w:t>
      </w:r>
      <w:bookmarkEnd w:id="2021369657"/>
    </w:p>
    <w:p w:rsidR="005F0CA1" w:rsidP="08D49BB7" w:rsidRDefault="56D69D38" w14:paraId="69CC30C5" w14:textId="0B1E258D">
      <w:pPr>
        <w:spacing w:line="360" w:lineRule="auto"/>
        <w:rPr>
          <w:rFonts w:ascii="Arial" w:hAnsi="Arial" w:eastAsia="Arial" w:cs="Arial"/>
          <w:b/>
          <w:bCs/>
          <w:color w:val="000000" w:themeColor="text1"/>
        </w:rPr>
      </w:pPr>
      <w:r w:rsidRPr="08D49BB7">
        <w:rPr>
          <w:rFonts w:ascii="Arial" w:hAnsi="Arial" w:eastAsia="Arial" w:cs="Arial"/>
          <w:color w:val="000000" w:themeColor="text1"/>
        </w:rPr>
        <w:t xml:space="preserve">The Activate Fund offers grants of up to £30,000 for a project of up to 2 years to Fellows who have a clear vision and plan for applying their Fellowship learning to benefit people in the UK. </w:t>
      </w:r>
    </w:p>
    <w:p w:rsidR="005F0CA1" w:rsidP="08D49BB7" w:rsidRDefault="56D69D38" w14:paraId="5B39A405" w14:textId="60A44624">
      <w:pPr>
        <w:spacing w:line="360" w:lineRule="auto"/>
        <w:rPr>
          <w:rFonts w:ascii="Arial" w:hAnsi="Arial" w:eastAsia="Arial" w:cs="Arial"/>
          <w:b w:val="1"/>
          <w:bCs w:val="1"/>
          <w:color w:val="000000" w:themeColor="text1"/>
        </w:rPr>
      </w:pPr>
      <w:r w:rsidRPr="32D18E31" w:rsidR="5E645081">
        <w:rPr>
          <w:rFonts w:ascii="Arial" w:hAnsi="Arial" w:eastAsia="Arial" w:cs="Arial"/>
          <w:color w:val="000000" w:themeColor="text1" w:themeTint="FF" w:themeShade="FF"/>
        </w:rPr>
        <w:t xml:space="preserve">You can apply to deliver a project in any sector; it does not need to be </w:t>
      </w:r>
      <w:r w:rsidRPr="32D18E31" w:rsidR="6D2ECD7A">
        <w:rPr>
          <w:rFonts w:ascii="Arial" w:hAnsi="Arial" w:eastAsia="Arial" w:cs="Arial"/>
          <w:color w:val="000000" w:themeColor="text1" w:themeTint="FF" w:themeShade="FF"/>
        </w:rPr>
        <w:t>the same</w:t>
      </w:r>
      <w:r w:rsidRPr="32D18E31" w:rsidR="5E645081">
        <w:rPr>
          <w:rFonts w:ascii="Arial" w:hAnsi="Arial" w:eastAsia="Arial" w:cs="Arial"/>
          <w:color w:val="000000" w:themeColor="text1" w:themeTint="FF" w:themeShade="FF"/>
        </w:rPr>
        <w:t xml:space="preserve"> as your Fellowship, </w:t>
      </w:r>
      <w:bookmarkStart w:name="_Int_XdsLxoMB" w:id="0"/>
      <w:r w:rsidRPr="32D18E31" w:rsidR="5E645081">
        <w:rPr>
          <w:rFonts w:ascii="Arial" w:hAnsi="Arial" w:eastAsia="Arial" w:cs="Arial"/>
          <w:color w:val="000000" w:themeColor="text1" w:themeTint="FF" w:themeShade="FF"/>
        </w:rPr>
        <w:t>as long as</w:t>
      </w:r>
      <w:bookmarkEnd w:id="0"/>
      <w:r w:rsidRPr="32D18E31" w:rsidR="5E645081">
        <w:rPr>
          <w:rFonts w:ascii="Arial" w:hAnsi="Arial" w:eastAsia="Arial" w:cs="Arial"/>
          <w:color w:val="000000" w:themeColor="text1" w:themeTint="FF" w:themeShade="FF"/>
        </w:rPr>
        <w:t xml:space="preserve"> you can demonstrate that your Activate project </w:t>
      </w:r>
      <w:r w:rsidRPr="32D18E31" w:rsidR="746AFEA1">
        <w:rPr>
          <w:rFonts w:ascii="Arial" w:hAnsi="Arial" w:eastAsia="Arial" w:cs="Arial"/>
          <w:color w:val="000000" w:themeColor="text1" w:themeTint="FF" w:themeShade="FF"/>
        </w:rPr>
        <w:t xml:space="preserve">builds on </w:t>
      </w:r>
      <w:r w:rsidRPr="32D18E31" w:rsidR="5E645081">
        <w:rPr>
          <w:rFonts w:ascii="Arial" w:hAnsi="Arial" w:eastAsia="Arial" w:cs="Arial"/>
          <w:color w:val="000000" w:themeColor="text1" w:themeTint="FF" w:themeShade="FF"/>
        </w:rPr>
        <w:t xml:space="preserve">what you learned during your </w:t>
      </w:r>
      <w:r w:rsidRPr="32D18E31" w:rsidR="777C6AA6">
        <w:rPr>
          <w:rFonts w:ascii="Arial" w:hAnsi="Arial" w:eastAsia="Arial" w:cs="Arial"/>
          <w:color w:val="000000" w:themeColor="text1" w:themeTint="FF" w:themeShade="FF"/>
        </w:rPr>
        <w:t>Fellowship</w:t>
      </w:r>
      <w:r w:rsidRPr="32D18E31" w:rsidR="19AD882E">
        <w:rPr>
          <w:rFonts w:ascii="Arial" w:hAnsi="Arial" w:eastAsia="Arial" w:cs="Arial"/>
          <w:color w:val="000000" w:themeColor="text1" w:themeTint="FF" w:themeShade="FF"/>
        </w:rPr>
        <w:t xml:space="preserve"> and falls within one of our eight </w:t>
      </w:r>
      <w:hyperlink r:id="R460ba802b4c941fc">
        <w:r w:rsidRPr="32D18E31" w:rsidR="19AD882E">
          <w:rPr>
            <w:rStyle w:val="Hyperlink"/>
            <w:rFonts w:ascii="Arial" w:hAnsi="Arial" w:eastAsia="Arial" w:cs="Arial"/>
          </w:rPr>
          <w:t>universal themes</w:t>
        </w:r>
      </w:hyperlink>
      <w:r w:rsidRPr="32D18E31" w:rsidR="777C6AA6">
        <w:rPr>
          <w:rFonts w:ascii="Arial" w:hAnsi="Arial" w:eastAsia="Arial" w:cs="Arial"/>
          <w:color w:val="000000" w:themeColor="text1" w:themeTint="FF" w:themeShade="FF"/>
        </w:rPr>
        <w:t>. The</w:t>
      </w:r>
      <w:r w:rsidRPr="32D18E31" w:rsidR="5E645081">
        <w:rPr>
          <w:rFonts w:ascii="Arial" w:hAnsi="Arial" w:eastAsia="Arial" w:cs="Arial"/>
          <w:color w:val="000000" w:themeColor="text1" w:themeTint="FF" w:themeShade="FF"/>
        </w:rPr>
        <w:t xml:space="preserve"> focus of your activities and the change you are </w:t>
      </w:r>
      <w:r w:rsidRPr="32D18E31" w:rsidR="23B463DB">
        <w:rPr>
          <w:rFonts w:ascii="Arial" w:hAnsi="Arial" w:eastAsia="Arial" w:cs="Arial"/>
          <w:color w:val="000000" w:themeColor="text1" w:themeTint="FF" w:themeShade="FF"/>
        </w:rPr>
        <w:t>work</w:t>
      </w:r>
      <w:r w:rsidRPr="32D18E31" w:rsidR="5E645081">
        <w:rPr>
          <w:rFonts w:ascii="Arial" w:hAnsi="Arial" w:eastAsia="Arial" w:cs="Arial"/>
          <w:color w:val="000000" w:themeColor="text1" w:themeTint="FF" w:themeShade="FF"/>
        </w:rPr>
        <w:t>ing to create can be local, regional</w:t>
      </w:r>
      <w:r w:rsidRPr="32D18E31" w:rsidR="57247267">
        <w:rPr>
          <w:rFonts w:ascii="Arial" w:hAnsi="Arial" w:eastAsia="Arial" w:cs="Arial"/>
          <w:color w:val="000000" w:themeColor="text1" w:themeTint="FF" w:themeShade="FF"/>
        </w:rPr>
        <w:t>,</w:t>
      </w:r>
      <w:r w:rsidRPr="32D18E31" w:rsidR="5E645081">
        <w:rPr>
          <w:rFonts w:ascii="Arial" w:hAnsi="Arial" w:eastAsia="Arial" w:cs="Arial"/>
          <w:color w:val="000000" w:themeColor="text1" w:themeTint="FF" w:themeShade="FF"/>
        </w:rPr>
        <w:t xml:space="preserve"> or national. </w:t>
      </w:r>
    </w:p>
    <w:p w:rsidR="005F0CA1" w:rsidP="32D18E31" w:rsidRDefault="56D69D38" w14:paraId="1E817899" w14:textId="6ACC2229">
      <w:pPr>
        <w:pStyle w:val="Heading2"/>
        <w:numPr>
          <w:ilvl w:val="0"/>
          <w:numId w:val="25"/>
        </w:numPr>
        <w:rPr>
          <w:rFonts w:ascii="Arial" w:hAnsi="Arial" w:eastAsia="Arial" w:cs="Arial"/>
          <w:b w:val="1"/>
          <w:bCs w:val="1"/>
          <w:color w:val="auto"/>
          <w:sz w:val="28"/>
          <w:szCs w:val="28"/>
        </w:rPr>
      </w:pPr>
      <w:bookmarkStart w:name="_Who_can_apply" w:id="321765010"/>
      <w:r w:rsidRPr="32D18E31" w:rsidR="5E645081">
        <w:rPr>
          <w:rFonts w:ascii="Arial" w:hAnsi="Arial" w:eastAsia="Arial" w:cs="Arial"/>
          <w:b w:val="1"/>
          <w:bCs w:val="1"/>
          <w:color w:val="auto"/>
        </w:rPr>
        <w:t>Who can apply</w:t>
      </w:r>
      <w:bookmarkEnd w:id="321765010"/>
    </w:p>
    <w:p w:rsidR="005F0CA1" w:rsidP="08D49BB7" w:rsidRDefault="56D69D38" w14:paraId="468DAFFB" w14:textId="3BF2A1E5">
      <w:pPr>
        <w:spacing w:line="360" w:lineRule="auto"/>
        <w:rPr>
          <w:rFonts w:ascii="Arial" w:hAnsi="Arial" w:eastAsia="Arial" w:cs="Arial"/>
          <w:color w:val="000000" w:themeColor="text1"/>
        </w:rPr>
      </w:pPr>
      <w:r w:rsidRPr="08D49BB7">
        <w:rPr>
          <w:rFonts w:ascii="Arial" w:hAnsi="Arial" w:eastAsia="Arial" w:cs="Arial"/>
          <w:color w:val="000000" w:themeColor="text1"/>
        </w:rPr>
        <w:t xml:space="preserve">Activate is open to all </w:t>
      </w:r>
      <w:r w:rsidRPr="08D49BB7" w:rsidR="23E8F60A">
        <w:rPr>
          <w:rFonts w:ascii="Arial" w:hAnsi="Arial" w:eastAsia="Arial" w:cs="Arial"/>
          <w:color w:val="000000" w:themeColor="text1"/>
        </w:rPr>
        <w:t xml:space="preserve">UK-based </w:t>
      </w:r>
      <w:r w:rsidRPr="08D49BB7">
        <w:rPr>
          <w:rFonts w:ascii="Arial" w:hAnsi="Arial" w:eastAsia="Arial" w:cs="Arial"/>
          <w:color w:val="000000" w:themeColor="text1"/>
        </w:rPr>
        <w:t xml:space="preserve">Fellows who have </w:t>
      </w:r>
      <w:r w:rsidRPr="08D49BB7" w:rsidR="1F3E3B01">
        <w:rPr>
          <w:rFonts w:ascii="Arial" w:hAnsi="Arial" w:eastAsia="Arial" w:cs="Arial"/>
          <w:color w:val="000000" w:themeColor="text1"/>
        </w:rPr>
        <w:t>completed their overseas learning and published their findings</w:t>
      </w:r>
      <w:r w:rsidRPr="08D49BB7">
        <w:rPr>
          <w:rFonts w:ascii="Arial" w:hAnsi="Arial" w:eastAsia="Arial" w:cs="Arial"/>
          <w:color w:val="000000" w:themeColor="text1"/>
        </w:rPr>
        <w:t xml:space="preserve">. This would usually be by submitting a report for publication on our website. Fellows who have already received an Activate grant in the pilot are not eligible to apply but </w:t>
      </w:r>
      <w:r w:rsidRPr="08D49BB7" w:rsidR="40D94BD4">
        <w:rPr>
          <w:rFonts w:ascii="Arial" w:hAnsi="Arial" w:eastAsia="Arial" w:cs="Arial"/>
          <w:color w:val="000000" w:themeColor="text1"/>
        </w:rPr>
        <w:t xml:space="preserve">if you </w:t>
      </w:r>
      <w:r w:rsidRPr="08D49BB7">
        <w:rPr>
          <w:rFonts w:ascii="Arial" w:hAnsi="Arial" w:eastAsia="Arial" w:cs="Arial"/>
          <w:color w:val="000000" w:themeColor="text1"/>
        </w:rPr>
        <w:t>applied and were unsuccessful y</w:t>
      </w:r>
      <w:r w:rsidRPr="08D49BB7" w:rsidR="0553FCC0">
        <w:rPr>
          <w:rFonts w:ascii="Arial" w:hAnsi="Arial" w:eastAsia="Arial" w:cs="Arial"/>
          <w:color w:val="000000" w:themeColor="text1"/>
        </w:rPr>
        <w:t>ou can</w:t>
      </w:r>
      <w:r w:rsidRPr="08D49BB7">
        <w:rPr>
          <w:rFonts w:ascii="Arial" w:hAnsi="Arial" w:eastAsia="Arial" w:cs="Arial"/>
          <w:color w:val="000000" w:themeColor="text1"/>
        </w:rPr>
        <w:t xml:space="preserve"> re-apply. </w:t>
      </w:r>
    </w:p>
    <w:p w:rsidR="728DE72E" w:rsidP="44422B03" w:rsidRDefault="5E4E88F4" w14:paraId="10F15294" w14:textId="1422E34F">
      <w:pPr>
        <w:spacing w:line="360" w:lineRule="auto"/>
        <w:rPr>
          <w:rFonts w:ascii="Arial" w:hAnsi="Arial" w:eastAsia="Arial" w:cs="Arial"/>
        </w:rPr>
      </w:pPr>
      <w:r w:rsidRPr="08D49BB7">
        <w:rPr>
          <w:rFonts w:ascii="Arial" w:hAnsi="Arial" w:eastAsia="Arial" w:cs="Arial"/>
          <w:color w:val="000000" w:themeColor="text1"/>
        </w:rPr>
        <w:t>The Fund will be open for at least five years, so if you have not yet completed your Fellowship report do not worry as there will be further opportunities to apply</w:t>
      </w:r>
      <w:r w:rsidRPr="08D49BB7" w:rsidR="6319A84C">
        <w:rPr>
          <w:rFonts w:ascii="Arial" w:hAnsi="Arial" w:eastAsia="Arial" w:cs="Arial"/>
          <w:color w:val="000000" w:themeColor="text1"/>
        </w:rPr>
        <w:t xml:space="preserve"> with more awards being made in each year</w:t>
      </w:r>
      <w:r w:rsidRPr="08D49BB7">
        <w:rPr>
          <w:rFonts w:ascii="Arial" w:hAnsi="Arial" w:eastAsia="Arial" w:cs="Arial"/>
          <w:color w:val="000000" w:themeColor="text1"/>
        </w:rPr>
        <w:t>.</w:t>
      </w:r>
    </w:p>
    <w:p w:rsidR="0B04C542" w:rsidP="44422B03" w:rsidRDefault="7AB8A016" w14:paraId="76CE26EF" w14:textId="438F2CFC">
      <w:pPr>
        <w:spacing w:line="360" w:lineRule="auto"/>
        <w:rPr>
          <w:rFonts w:ascii="Arial" w:hAnsi="Arial" w:eastAsia="Arial" w:cs="Arial"/>
        </w:rPr>
      </w:pPr>
      <w:r w:rsidRPr="08D49BB7">
        <w:rPr>
          <w:rFonts w:ascii="Arial" w:hAnsi="Arial" w:eastAsia="Arial" w:cs="Arial"/>
          <w:color w:val="000000" w:themeColor="text1"/>
        </w:rPr>
        <w:t>If we have not sent you an email invitation to apply and you think that you are eligible (e</w:t>
      </w:r>
      <w:r w:rsidRPr="08D49BB7" w:rsidR="7864708C">
        <w:rPr>
          <w:rFonts w:ascii="Arial" w:hAnsi="Arial" w:eastAsia="Arial" w:cs="Arial"/>
          <w:color w:val="000000" w:themeColor="text1"/>
        </w:rPr>
        <w:t>specially if you completed your Fellowship before 2005)</w:t>
      </w:r>
      <w:r w:rsidRPr="08D49BB7">
        <w:rPr>
          <w:rFonts w:ascii="Arial" w:hAnsi="Arial" w:eastAsia="Arial" w:cs="Arial"/>
          <w:color w:val="000000" w:themeColor="text1"/>
        </w:rPr>
        <w:t xml:space="preserve">, please contact the Activate team. </w:t>
      </w:r>
      <w:r w:rsidRPr="08D49BB7">
        <w:rPr>
          <w:rFonts w:ascii="Arial" w:hAnsi="Arial" w:eastAsia="Arial" w:cs="Arial"/>
        </w:rPr>
        <w:t xml:space="preserve"> </w:t>
      </w:r>
    </w:p>
    <w:p w:rsidR="00B032B1" w:rsidP="08D49BB7" w:rsidRDefault="56D69D38" w14:paraId="232B4A33" w14:textId="17D583CD">
      <w:pPr>
        <w:shd w:val="clear" w:color="auto" w:fill="FFFFFF" w:themeFill="background1"/>
        <w:spacing w:after="0" w:line="360" w:lineRule="auto"/>
        <w:rPr>
          <w:rFonts w:ascii="Arial" w:hAnsi="Arial" w:eastAsia="Arial" w:cs="Arial"/>
          <w:color w:val="000000" w:themeColor="text1"/>
        </w:rPr>
      </w:pPr>
      <w:r w:rsidRPr="61045E14">
        <w:rPr>
          <w:rFonts w:ascii="Arial" w:hAnsi="Arial" w:eastAsia="Arial" w:cs="Arial"/>
          <w:color w:val="000000" w:themeColor="text1"/>
        </w:rPr>
        <w:t>In line with the Fellowship, we are looking for committed and motivated people, those driven by personal and professional experiences</w:t>
      </w:r>
      <w:r w:rsidRPr="61045E14" w:rsidR="2C9DE769">
        <w:rPr>
          <w:rFonts w:ascii="Arial" w:hAnsi="Arial" w:eastAsia="Arial" w:cs="Arial"/>
          <w:color w:val="000000" w:themeColor="text1"/>
        </w:rPr>
        <w:t xml:space="preserve"> and</w:t>
      </w:r>
      <w:r w:rsidRPr="61045E14">
        <w:rPr>
          <w:rFonts w:ascii="Arial" w:hAnsi="Arial" w:eastAsia="Arial" w:cs="Arial"/>
          <w:color w:val="000000" w:themeColor="text1"/>
        </w:rPr>
        <w:t xml:space="preserve"> dedicated to tackling a societal challenge </w:t>
      </w:r>
      <w:r w:rsidRPr="61045E14" w:rsidR="0DCC03CE">
        <w:rPr>
          <w:rFonts w:ascii="Arial" w:hAnsi="Arial" w:eastAsia="Arial" w:cs="Arial"/>
          <w:color w:val="000000" w:themeColor="text1"/>
        </w:rPr>
        <w:t xml:space="preserve">about which </w:t>
      </w:r>
      <w:r w:rsidRPr="61045E14">
        <w:rPr>
          <w:rFonts w:ascii="Arial" w:hAnsi="Arial" w:eastAsia="Arial" w:cs="Arial"/>
          <w:color w:val="000000" w:themeColor="text1"/>
        </w:rPr>
        <w:t xml:space="preserve">they care passionately. </w:t>
      </w:r>
    </w:p>
    <w:p w:rsidR="3324FA34" w:rsidP="08D49BB7" w:rsidRDefault="3324FA34" w14:paraId="632C668C" w14:textId="7D44D414">
      <w:pPr>
        <w:shd w:val="clear" w:color="auto" w:fill="FFFFFF" w:themeFill="background1"/>
        <w:spacing w:after="0" w:line="360" w:lineRule="auto"/>
        <w:rPr>
          <w:rFonts w:ascii="Arial" w:hAnsi="Arial" w:eastAsia="Arial" w:cs="Arial"/>
          <w:color w:val="000000" w:themeColor="text1"/>
        </w:rPr>
      </w:pPr>
    </w:p>
    <w:p w:rsidR="3B49526E" w:rsidP="08D49BB7" w:rsidRDefault="5DBB5E11" w14:paraId="7845248F" w14:textId="399A07B1">
      <w:pPr>
        <w:shd w:val="clear" w:color="auto" w:fill="FFFFFF" w:themeFill="background1"/>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Apply as an individual</w:t>
      </w:r>
    </w:p>
    <w:p w:rsidR="005F0CA1" w:rsidP="08D49BB7" w:rsidRDefault="56D69D38" w14:paraId="36E2CA41" w14:textId="2C432A82">
      <w:pPr>
        <w:shd w:val="clear" w:color="auto" w:fill="FFFFFF" w:themeFill="background1"/>
        <w:spacing w:after="0" w:line="360" w:lineRule="auto"/>
        <w:rPr>
          <w:rFonts w:ascii="Arial" w:hAnsi="Arial" w:eastAsia="Arial" w:cs="Arial"/>
          <w:color w:val="000000" w:themeColor="text1"/>
        </w:rPr>
      </w:pPr>
      <w:r w:rsidRPr="7837BFC1">
        <w:rPr>
          <w:rFonts w:ascii="Arial" w:hAnsi="Arial" w:eastAsia="Arial" w:cs="Arial"/>
          <w:color w:val="000000" w:themeColor="text1"/>
        </w:rPr>
        <w:t>You can apply to the Activate Fund as an individual and</w:t>
      </w:r>
      <w:r w:rsidRPr="7837BFC1" w:rsidR="0AAF2A5C">
        <w:rPr>
          <w:rFonts w:ascii="Arial" w:hAnsi="Arial" w:eastAsia="Arial" w:cs="Arial"/>
          <w:color w:val="000000" w:themeColor="text1"/>
        </w:rPr>
        <w:t>,</w:t>
      </w:r>
      <w:r w:rsidRPr="7837BFC1">
        <w:rPr>
          <w:rFonts w:ascii="Arial" w:hAnsi="Arial" w:eastAsia="Arial" w:cs="Arial"/>
          <w:color w:val="000000" w:themeColor="text1"/>
        </w:rPr>
        <w:t xml:space="preserve"> if successful, hold and report on the grant yourself. </w:t>
      </w:r>
    </w:p>
    <w:p w:rsidR="005F0CA1" w:rsidP="08D49BB7" w:rsidRDefault="005F0CA1" w14:paraId="6D86304C" w14:textId="6E854CD4">
      <w:pPr>
        <w:shd w:val="clear" w:color="auto" w:fill="FFFFFF" w:themeFill="background1"/>
        <w:spacing w:after="0" w:line="360" w:lineRule="auto"/>
        <w:rPr>
          <w:rFonts w:ascii="Arial" w:hAnsi="Arial" w:eastAsia="Arial" w:cs="Arial"/>
          <w:color w:val="000000" w:themeColor="text1"/>
        </w:rPr>
      </w:pPr>
    </w:p>
    <w:p w:rsidR="005F0CA1" w:rsidP="08D49BB7" w:rsidRDefault="09293A31" w14:paraId="6DFE814B" w14:textId="7D23D596">
      <w:pPr>
        <w:shd w:val="clear" w:color="auto" w:fill="FFFFFF" w:themeFill="background1"/>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Apply as an organisation</w:t>
      </w:r>
    </w:p>
    <w:p w:rsidR="005F0CA1" w:rsidP="08D49BB7" w:rsidRDefault="0A0F3F40" w14:paraId="5C5FA59B" w14:textId="286CD3FA">
      <w:pPr>
        <w:shd w:val="clear" w:color="auto" w:fill="FFFFFF" w:themeFill="background1"/>
        <w:spacing w:after="0" w:line="360" w:lineRule="auto"/>
        <w:rPr>
          <w:rFonts w:ascii="Arial" w:hAnsi="Arial" w:eastAsia="Arial" w:cs="Arial"/>
          <w:color w:val="000000" w:themeColor="text1"/>
        </w:rPr>
      </w:pPr>
      <w:r w:rsidRPr="32D18E31" w:rsidR="3781A8FC">
        <w:rPr>
          <w:rFonts w:ascii="Arial" w:hAnsi="Arial" w:eastAsia="Arial" w:cs="Arial"/>
          <w:color w:val="000000" w:themeColor="text1" w:themeTint="FF" w:themeShade="FF"/>
        </w:rPr>
        <w:t>Y</w:t>
      </w:r>
      <w:r w:rsidRPr="32D18E31" w:rsidR="5E645081">
        <w:rPr>
          <w:rFonts w:ascii="Arial" w:hAnsi="Arial" w:eastAsia="Arial" w:cs="Arial"/>
          <w:color w:val="000000" w:themeColor="text1" w:themeTint="FF" w:themeShade="FF"/>
        </w:rPr>
        <w:t>ou can</w:t>
      </w:r>
      <w:r w:rsidRPr="32D18E31" w:rsidR="19FB9E26">
        <w:rPr>
          <w:rFonts w:ascii="Arial" w:hAnsi="Arial" w:eastAsia="Arial" w:cs="Arial"/>
          <w:color w:val="000000" w:themeColor="text1" w:themeTint="FF" w:themeShade="FF"/>
        </w:rPr>
        <w:t xml:space="preserve"> also</w:t>
      </w:r>
      <w:r w:rsidRPr="32D18E31" w:rsidR="5E645081">
        <w:rPr>
          <w:rFonts w:ascii="Arial" w:hAnsi="Arial" w:eastAsia="Arial" w:cs="Arial"/>
          <w:color w:val="000000" w:themeColor="text1" w:themeTint="FF" w:themeShade="FF"/>
        </w:rPr>
        <w:t xml:space="preserve"> apply as part of an organisation by whom you are employed or in some way associated and request the grant to be paid to and held by the organisation. </w:t>
      </w:r>
      <w:r w:rsidRPr="32D18E31" w:rsidR="744C1D22">
        <w:rPr>
          <w:rFonts w:ascii="Arial" w:hAnsi="Arial" w:eastAsia="Arial" w:cs="Arial"/>
          <w:color w:val="000000" w:themeColor="text1" w:themeTint="FF" w:themeShade="FF"/>
        </w:rPr>
        <w:t>You</w:t>
      </w:r>
      <w:r w:rsidRPr="32D18E31" w:rsidR="5E645081">
        <w:rPr>
          <w:rFonts w:ascii="Arial" w:hAnsi="Arial" w:eastAsia="Arial" w:cs="Arial"/>
          <w:color w:val="000000" w:themeColor="text1" w:themeTint="FF" w:themeShade="FF"/>
        </w:rPr>
        <w:t xml:space="preserve"> will still be personally responsible for the </w:t>
      </w:r>
      <w:r w:rsidRPr="32D18E31" w:rsidR="68B44EE4">
        <w:rPr>
          <w:rFonts w:ascii="Arial" w:hAnsi="Arial" w:eastAsia="Arial" w:cs="Arial"/>
          <w:color w:val="000000" w:themeColor="text1" w:themeTint="FF" w:themeShade="FF"/>
        </w:rPr>
        <w:t>grant;</w:t>
      </w:r>
      <w:r w:rsidRPr="32D18E31" w:rsidR="5E645081">
        <w:rPr>
          <w:rFonts w:ascii="Arial" w:hAnsi="Arial" w:eastAsia="Arial" w:cs="Arial"/>
          <w:color w:val="000000" w:themeColor="text1" w:themeTint="FF" w:themeShade="FF"/>
        </w:rPr>
        <w:t xml:space="preserve"> you must play a leading role in the delivery of the activities it is funding</w:t>
      </w:r>
      <w:r w:rsidRPr="32D18E31" w:rsidR="4C3F7E80">
        <w:rPr>
          <w:rFonts w:ascii="Arial" w:hAnsi="Arial" w:eastAsia="Arial" w:cs="Arial"/>
          <w:color w:val="000000" w:themeColor="text1" w:themeTint="FF" w:themeShade="FF"/>
        </w:rPr>
        <w:t>. I</w:t>
      </w:r>
      <w:r w:rsidRPr="32D18E31" w:rsidR="5E645081">
        <w:rPr>
          <w:rFonts w:ascii="Arial" w:hAnsi="Arial" w:eastAsia="Arial" w:cs="Arial"/>
          <w:color w:val="000000" w:themeColor="text1" w:themeTint="FF" w:themeShade="FF"/>
        </w:rPr>
        <w:t xml:space="preserve">f you leave the organisation during the grant period, you will need to </w:t>
      </w:r>
      <w:r w:rsidRPr="32D18E31" w:rsidR="5E645081">
        <w:rPr>
          <w:rFonts w:ascii="Arial" w:hAnsi="Arial" w:eastAsia="Arial" w:cs="Arial"/>
          <w:color w:val="000000" w:themeColor="text1" w:themeTint="FF" w:themeShade="FF"/>
        </w:rPr>
        <w:t>demonstrate</w:t>
      </w:r>
      <w:r w:rsidRPr="32D18E31" w:rsidR="5E645081">
        <w:rPr>
          <w:rFonts w:ascii="Arial" w:hAnsi="Arial" w:eastAsia="Arial" w:cs="Arial"/>
          <w:color w:val="000000" w:themeColor="text1" w:themeTint="FF" w:themeShade="FF"/>
        </w:rPr>
        <w:t xml:space="preserve"> how you will remain involved in the project</w:t>
      </w:r>
      <w:bookmarkStart w:name="_Int_Wpkb7BAh" w:id="2076959853"/>
      <w:r w:rsidRPr="32D18E31" w:rsidR="5E645081">
        <w:rPr>
          <w:rFonts w:ascii="Arial" w:hAnsi="Arial" w:eastAsia="Arial" w:cs="Arial"/>
          <w:color w:val="000000" w:themeColor="text1" w:themeTint="FF" w:themeShade="FF"/>
        </w:rPr>
        <w:t xml:space="preserve">.  </w:t>
      </w:r>
      <w:bookmarkEnd w:id="2076959853"/>
      <w:r w:rsidRPr="32D18E31" w:rsidR="5E645081">
        <w:rPr>
          <w:rFonts w:ascii="Arial" w:hAnsi="Arial" w:eastAsia="Arial" w:cs="Arial"/>
          <w:color w:val="000000" w:themeColor="text1" w:themeTint="FF" w:themeShade="FF"/>
        </w:rPr>
        <w:t xml:space="preserve"> </w:t>
      </w:r>
    </w:p>
    <w:p w:rsidR="005F0CA1" w:rsidP="08D49BB7" w:rsidRDefault="005F0CA1" w14:paraId="281F5E6C" w14:textId="29B2759D">
      <w:pPr>
        <w:shd w:val="clear" w:color="auto" w:fill="FFFFFF" w:themeFill="background1"/>
        <w:spacing w:after="0" w:line="360" w:lineRule="auto"/>
        <w:rPr>
          <w:rFonts w:ascii="Arial" w:hAnsi="Arial" w:eastAsia="Arial" w:cs="Arial"/>
          <w:color w:val="000000" w:themeColor="text1"/>
        </w:rPr>
      </w:pPr>
    </w:p>
    <w:p w:rsidR="2BCCC8C1" w:rsidP="08D49BB7" w:rsidRDefault="7206FBE9" w14:paraId="5679152D" w14:textId="3AE5E1C0">
      <w:pPr>
        <w:shd w:val="clear" w:color="auto" w:fill="FFFFFF" w:themeFill="background1"/>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Apply as a group</w:t>
      </w:r>
    </w:p>
    <w:p w:rsidR="3324FA34" w:rsidP="08D49BB7" w:rsidRDefault="56D69D38" w14:paraId="1FA1E98C" w14:textId="627E38EE">
      <w:pPr>
        <w:shd w:val="clear" w:color="auto" w:fill="FFFFFF" w:themeFill="background1"/>
        <w:spacing w:after="0" w:line="360" w:lineRule="auto"/>
        <w:contextualSpacing/>
        <w:rPr>
          <w:rFonts w:ascii="Arial" w:hAnsi="Arial" w:eastAsia="Arial" w:cs="Arial"/>
          <w:color w:val="000000" w:themeColor="text1"/>
        </w:rPr>
      </w:pPr>
      <w:r w:rsidRPr="08D49BB7">
        <w:rPr>
          <w:rFonts w:ascii="Arial" w:hAnsi="Arial" w:eastAsia="Arial" w:cs="Arial"/>
          <w:color w:val="000000" w:themeColor="text1"/>
        </w:rPr>
        <w:t xml:space="preserve">We </w:t>
      </w:r>
      <w:r w:rsidRPr="08D49BB7" w:rsidR="0AE4A0E6">
        <w:rPr>
          <w:rFonts w:ascii="Arial" w:hAnsi="Arial" w:eastAsia="Arial" w:cs="Arial"/>
          <w:color w:val="000000" w:themeColor="text1"/>
        </w:rPr>
        <w:t>welcom</w:t>
      </w:r>
      <w:r w:rsidRPr="08D49BB7">
        <w:rPr>
          <w:rFonts w:ascii="Arial" w:hAnsi="Arial" w:eastAsia="Arial" w:cs="Arial"/>
          <w:color w:val="000000" w:themeColor="text1"/>
        </w:rPr>
        <w:t>e projects which are delivered in collaboration between two or more Fellows</w:t>
      </w:r>
      <w:r w:rsidRPr="08D49BB7" w:rsidR="3F6585E6">
        <w:rPr>
          <w:rFonts w:ascii="Arial" w:hAnsi="Arial" w:eastAsia="Arial" w:cs="Arial"/>
          <w:color w:val="000000" w:themeColor="text1"/>
        </w:rPr>
        <w:t>, if they meet the eligibility criteria</w:t>
      </w:r>
      <w:r w:rsidRPr="08D49BB7">
        <w:rPr>
          <w:rFonts w:ascii="Arial" w:hAnsi="Arial" w:eastAsia="Arial" w:cs="Arial"/>
          <w:color w:val="000000" w:themeColor="text1"/>
        </w:rPr>
        <w:t xml:space="preserve">. </w:t>
      </w:r>
      <w:r w:rsidRPr="08D49BB7" w:rsidR="7ABD0F45">
        <w:rPr>
          <w:rFonts w:ascii="Arial" w:hAnsi="Arial" w:eastAsia="Arial" w:cs="Arial"/>
          <w:color w:val="000000" w:themeColor="text1"/>
        </w:rPr>
        <w:t>O</w:t>
      </w:r>
      <w:r w:rsidRPr="08D49BB7">
        <w:rPr>
          <w:rFonts w:ascii="Arial" w:hAnsi="Arial" w:eastAsia="Arial" w:cs="Arial"/>
          <w:color w:val="000000" w:themeColor="text1"/>
        </w:rPr>
        <w:t>ne Fellow must lead and hold the grant, and we will ask a few additional questions in the application form and at interview to explore the benefits and feasibility of your proposed collaboration</w:t>
      </w:r>
      <w:r w:rsidRPr="08D49BB7" w:rsidR="78D0DF37">
        <w:rPr>
          <w:rFonts w:ascii="Arial" w:hAnsi="Arial" w:eastAsia="Arial" w:cs="Arial"/>
          <w:color w:val="000000" w:themeColor="text1"/>
        </w:rPr>
        <w:t xml:space="preserve">. </w:t>
      </w:r>
      <w:r w:rsidRPr="08D49BB7" w:rsidR="429F0A9E">
        <w:rPr>
          <w:rFonts w:ascii="Arial" w:hAnsi="Arial" w:eastAsia="Arial" w:cs="Arial"/>
          <w:color w:val="000000" w:themeColor="text1"/>
        </w:rPr>
        <w:t>If your project is shortlisted for interview, all Fellows involved in the bid will be invited to attend.</w:t>
      </w:r>
      <w:r w:rsidRPr="08D49BB7" w:rsidR="1016E813">
        <w:rPr>
          <w:rFonts w:ascii="Arial" w:hAnsi="Arial" w:eastAsia="Arial" w:cs="Arial"/>
          <w:color w:val="000000" w:themeColor="text1"/>
        </w:rPr>
        <w:t xml:space="preserve"> </w:t>
      </w:r>
      <w:r w:rsidRPr="08D49BB7" w:rsidR="7F5BA8AA">
        <w:rPr>
          <w:rFonts w:ascii="Arial" w:hAnsi="Arial" w:eastAsia="Arial" w:cs="Arial"/>
          <w:color w:val="000000" w:themeColor="text1"/>
        </w:rPr>
        <w:t>Fellows applying within a collaboration will not be eligible for separate Activate Fund awards as individuals</w:t>
      </w:r>
      <w:r w:rsidRPr="08D49BB7" w:rsidR="59DEF9A3">
        <w:rPr>
          <w:rFonts w:ascii="Arial" w:hAnsi="Arial" w:eastAsia="Arial" w:cs="Arial"/>
          <w:color w:val="000000" w:themeColor="text1"/>
        </w:rPr>
        <w:t>.</w:t>
      </w:r>
    </w:p>
    <w:p w:rsidR="32D18E31" w:rsidP="32D18E31" w:rsidRDefault="32D18E31" w14:paraId="6F0CA650" w14:textId="0BC97FB6">
      <w:pPr>
        <w:pStyle w:val="Normal"/>
        <w:rPr>
          <w:rFonts w:ascii="Arial" w:hAnsi="Arial" w:eastAsia="Arial" w:cs="Arial"/>
        </w:rPr>
      </w:pPr>
    </w:p>
    <w:p w:rsidR="005F0CA1" w:rsidP="32D18E31" w:rsidRDefault="56D69D38" w14:paraId="14FBFBB2" w14:textId="11B57FBC">
      <w:pPr>
        <w:pStyle w:val="Heading2"/>
        <w:numPr>
          <w:ilvl w:val="0"/>
          <w:numId w:val="25"/>
        </w:numPr>
        <w:rPr>
          <w:rFonts w:ascii="Arial" w:hAnsi="Arial" w:eastAsia="Arial" w:cs="Arial"/>
          <w:b w:val="1"/>
          <w:bCs w:val="1"/>
          <w:color w:val="auto"/>
          <w:sz w:val="28"/>
          <w:szCs w:val="28"/>
        </w:rPr>
      </w:pPr>
      <w:bookmarkStart w:name="_What_can_you" w:id="307056564"/>
      <w:r w:rsidRPr="32D18E31" w:rsidR="5E645081">
        <w:rPr>
          <w:rFonts w:ascii="Arial" w:hAnsi="Arial" w:eastAsia="Arial" w:cs="Arial"/>
          <w:b w:val="1"/>
          <w:bCs w:val="1"/>
          <w:color w:val="auto"/>
        </w:rPr>
        <w:t>What</w:t>
      </w:r>
      <w:r w:rsidRPr="32D18E31" w:rsidR="6EF62FC0">
        <w:rPr>
          <w:rFonts w:ascii="Arial" w:hAnsi="Arial" w:eastAsia="Arial" w:cs="Arial"/>
          <w:b w:val="1"/>
          <w:bCs w:val="1"/>
          <w:color w:val="auto"/>
        </w:rPr>
        <w:t xml:space="preserve"> </w:t>
      </w:r>
      <w:r w:rsidRPr="32D18E31" w:rsidR="2ACA5ECA">
        <w:rPr>
          <w:rFonts w:ascii="Arial" w:hAnsi="Arial" w:eastAsia="Arial" w:cs="Arial"/>
          <w:b w:val="1"/>
          <w:bCs w:val="1"/>
          <w:color w:val="auto"/>
        </w:rPr>
        <w:t xml:space="preserve">you </w:t>
      </w:r>
      <w:r w:rsidRPr="32D18E31" w:rsidR="2A6D08FB">
        <w:rPr>
          <w:rFonts w:ascii="Arial" w:hAnsi="Arial" w:eastAsia="Arial" w:cs="Arial"/>
          <w:b w:val="1"/>
          <w:bCs w:val="1"/>
          <w:color w:val="auto"/>
        </w:rPr>
        <w:t xml:space="preserve">can </w:t>
      </w:r>
      <w:r w:rsidRPr="32D18E31" w:rsidR="2ACA5ECA">
        <w:rPr>
          <w:rFonts w:ascii="Arial" w:hAnsi="Arial" w:eastAsia="Arial" w:cs="Arial"/>
          <w:b w:val="1"/>
          <w:bCs w:val="1"/>
          <w:color w:val="auto"/>
        </w:rPr>
        <w:t>do with an Activate grant</w:t>
      </w:r>
      <w:bookmarkEnd w:id="307056564"/>
    </w:p>
    <w:p w:rsidR="44422B03" w:rsidP="08D49BB7" w:rsidRDefault="44422B03" w14:paraId="142D1BC2" w14:textId="5827AC9D">
      <w:pPr>
        <w:pStyle w:val="ListParagraph"/>
        <w:spacing w:after="0" w:line="360" w:lineRule="auto"/>
        <w:ind w:left="360"/>
        <w:rPr>
          <w:rFonts w:ascii="Arial" w:hAnsi="Arial" w:eastAsia="Arial" w:cs="Arial"/>
          <w:b/>
          <w:bCs/>
          <w:color w:val="000000" w:themeColor="text1"/>
        </w:rPr>
      </w:pPr>
    </w:p>
    <w:p w:rsidR="005F0CA1" w:rsidP="08D49BB7" w:rsidRDefault="56D69D38" w14:paraId="0D2DB9D9" w14:textId="4C83D4EB">
      <w:p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Activate is designed to support Fellows wishing to </w:t>
      </w:r>
      <w:r w:rsidRPr="08D49BB7" w:rsidR="5920B2BA">
        <w:rPr>
          <w:rFonts w:ascii="Arial" w:hAnsi="Arial" w:eastAsia="Arial" w:cs="Arial"/>
          <w:color w:val="000000" w:themeColor="text1"/>
        </w:rPr>
        <w:t>create</w:t>
      </w:r>
      <w:r w:rsidRPr="08D49BB7">
        <w:rPr>
          <w:rFonts w:ascii="Arial" w:hAnsi="Arial" w:eastAsia="Arial" w:cs="Arial"/>
          <w:color w:val="000000" w:themeColor="text1"/>
        </w:rPr>
        <w:t xml:space="preserve"> change in their chosen field. </w:t>
      </w:r>
      <w:r w:rsidRPr="08D49BB7" w:rsidR="36D42CD3">
        <w:rPr>
          <w:rFonts w:ascii="Arial" w:hAnsi="Arial" w:eastAsia="Arial" w:cs="Arial"/>
          <w:color w:val="000000" w:themeColor="text1"/>
        </w:rPr>
        <w:t>You might find these prompts helpful to think about:</w:t>
      </w:r>
    </w:p>
    <w:p w:rsidR="005F0CA1" w:rsidP="08D49BB7" w:rsidRDefault="005F0CA1" w14:paraId="77AA4F8D" w14:textId="723D0698">
      <w:pPr>
        <w:spacing w:after="0" w:line="360" w:lineRule="auto"/>
        <w:rPr>
          <w:rFonts w:ascii="Arial" w:hAnsi="Arial" w:eastAsia="Arial" w:cs="Arial"/>
          <w:color w:val="000000" w:themeColor="text1"/>
        </w:rPr>
      </w:pPr>
    </w:p>
    <w:p w:rsidR="005F0CA1" w:rsidP="08D49BB7" w:rsidRDefault="56D69D38" w14:paraId="069DCCF1" w14:textId="60ACE9DE">
      <w:pPr>
        <w:pStyle w:val="ListParagraph"/>
        <w:numPr>
          <w:ilvl w:val="0"/>
          <w:numId w:val="4"/>
        </w:numPr>
        <w:spacing w:after="0" w:line="360" w:lineRule="auto"/>
        <w:rPr>
          <w:rFonts w:ascii="Arial" w:hAnsi="Arial" w:eastAsia="Arial" w:cs="Arial"/>
          <w:color w:val="000000" w:themeColor="text1"/>
        </w:rPr>
      </w:pPr>
      <w:r w:rsidRPr="7837BFC1">
        <w:rPr>
          <w:rFonts w:ascii="Arial" w:hAnsi="Arial" w:eastAsia="Arial" w:cs="Arial"/>
          <w:color w:val="000000" w:themeColor="text1"/>
        </w:rPr>
        <w:t>Where do you see gaps in thinking, provision</w:t>
      </w:r>
      <w:r w:rsidRPr="7837BFC1" w:rsidR="0F3BD15A">
        <w:rPr>
          <w:rFonts w:ascii="Arial" w:hAnsi="Arial" w:eastAsia="Arial" w:cs="Arial"/>
          <w:color w:val="000000" w:themeColor="text1"/>
        </w:rPr>
        <w:t>,</w:t>
      </w:r>
      <w:r w:rsidRPr="7837BFC1">
        <w:rPr>
          <w:rFonts w:ascii="Arial" w:hAnsi="Arial" w:eastAsia="Arial" w:cs="Arial"/>
          <w:color w:val="000000" w:themeColor="text1"/>
        </w:rPr>
        <w:t xml:space="preserve"> or policy? </w:t>
      </w:r>
    </w:p>
    <w:p w:rsidR="005F0CA1" w:rsidP="08D49BB7" w:rsidRDefault="56D69D38" w14:paraId="27D4CF0F" w14:textId="76844125">
      <w:pPr>
        <w:pStyle w:val="ListParagraph"/>
        <w:numPr>
          <w:ilvl w:val="0"/>
          <w:numId w:val="4"/>
        </w:numPr>
        <w:spacing w:after="0" w:line="360" w:lineRule="auto"/>
        <w:rPr>
          <w:rFonts w:ascii="Arial" w:hAnsi="Arial" w:eastAsia="Arial" w:cs="Arial"/>
          <w:color w:val="000000" w:themeColor="text1"/>
        </w:rPr>
      </w:pPr>
      <w:r w:rsidRPr="7837BFC1">
        <w:rPr>
          <w:rFonts w:ascii="Arial" w:hAnsi="Arial" w:eastAsia="Arial" w:cs="Arial"/>
          <w:color w:val="000000" w:themeColor="text1"/>
        </w:rPr>
        <w:t>What could you start, test</w:t>
      </w:r>
      <w:r w:rsidRPr="7837BFC1" w:rsidR="7D05D250">
        <w:rPr>
          <w:rFonts w:ascii="Arial" w:hAnsi="Arial" w:eastAsia="Arial" w:cs="Arial"/>
          <w:color w:val="000000" w:themeColor="text1"/>
        </w:rPr>
        <w:t>,</w:t>
      </w:r>
      <w:r w:rsidRPr="7837BFC1">
        <w:rPr>
          <w:rFonts w:ascii="Arial" w:hAnsi="Arial" w:eastAsia="Arial" w:cs="Arial"/>
          <w:color w:val="000000" w:themeColor="text1"/>
        </w:rPr>
        <w:t xml:space="preserve"> or catalyse that would deliver the change you have seen in the countries you visited on your Fellowship? </w:t>
      </w:r>
    </w:p>
    <w:p w:rsidR="005F0CA1" w:rsidP="08D49BB7" w:rsidRDefault="56D69D38" w14:paraId="37E58E4D" w14:textId="562AB011">
      <w:pPr>
        <w:pStyle w:val="ListParagraph"/>
        <w:numPr>
          <w:ilvl w:val="0"/>
          <w:numId w:val="4"/>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What support do you need that will take you and your idea beyond what would be possible without our funding? </w:t>
      </w:r>
    </w:p>
    <w:p w:rsidR="005F0CA1" w:rsidP="08D49BB7" w:rsidRDefault="56D69D38" w14:paraId="2F8FFFA6" w14:textId="1CD63F26">
      <w:pPr>
        <w:pStyle w:val="ListParagraph"/>
        <w:numPr>
          <w:ilvl w:val="0"/>
          <w:numId w:val="4"/>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What have you tried and failed to get other funders to support? </w:t>
      </w:r>
    </w:p>
    <w:p w:rsidR="005F0CA1" w:rsidP="08D49BB7" w:rsidRDefault="56D69D38" w14:paraId="69135C2B" w14:textId="21C3D050">
      <w:pPr>
        <w:pStyle w:val="ListParagraph"/>
        <w:numPr>
          <w:ilvl w:val="0"/>
          <w:numId w:val="4"/>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What inspiration did you take from your Fellowship learning that you have not had the time or space to develop and apply in your sector or community since? </w:t>
      </w:r>
    </w:p>
    <w:p w:rsidR="005F0CA1" w:rsidP="08D49BB7" w:rsidRDefault="005F0CA1" w14:paraId="64DA495E" w14:textId="40AD79B8">
      <w:pPr>
        <w:spacing w:after="0" w:line="360" w:lineRule="auto"/>
        <w:rPr>
          <w:rFonts w:ascii="Arial" w:hAnsi="Arial" w:eastAsia="Arial" w:cs="Arial"/>
          <w:color w:val="000000" w:themeColor="text1"/>
        </w:rPr>
      </w:pPr>
    </w:p>
    <w:p w:rsidR="3324FA34" w:rsidP="08D49BB7" w:rsidRDefault="3324FA34" w14:paraId="2483EC93" w14:textId="63BAF0CC">
      <w:pPr>
        <w:spacing w:after="0" w:line="360" w:lineRule="auto"/>
        <w:rPr>
          <w:rFonts w:ascii="Arial" w:hAnsi="Arial" w:eastAsia="Arial" w:cs="Arial"/>
          <w:color w:val="000000" w:themeColor="text1"/>
        </w:rPr>
      </w:pPr>
      <w:r w:rsidRPr="32D18E31" w:rsidR="5E645081">
        <w:rPr>
          <w:rFonts w:ascii="Arial" w:hAnsi="Arial" w:eastAsia="Arial" w:cs="Arial"/>
          <w:color w:val="000000" w:themeColor="text1" w:themeTint="FF" w:themeShade="FF"/>
        </w:rPr>
        <w:t xml:space="preserve">Activate is Fellow-led; you will know best which activities will deliver the change you </w:t>
      </w:r>
      <w:r w:rsidRPr="32D18E31" w:rsidR="5E645081">
        <w:rPr>
          <w:rFonts w:ascii="Arial" w:hAnsi="Arial" w:eastAsia="Arial" w:cs="Arial"/>
          <w:color w:val="000000" w:themeColor="text1" w:themeTint="FF" w:themeShade="FF"/>
        </w:rPr>
        <w:t>seek</w:t>
      </w:r>
      <w:r w:rsidRPr="32D18E31" w:rsidR="5E645081">
        <w:rPr>
          <w:rFonts w:ascii="Arial" w:hAnsi="Arial" w:eastAsia="Arial" w:cs="Arial"/>
          <w:color w:val="000000" w:themeColor="text1" w:themeTint="FF" w:themeShade="FF"/>
        </w:rPr>
        <w:t xml:space="preserve">. However, to provide some steer to your project design and to help us evaluate diverse projects across a range of sectors, we have </w:t>
      </w:r>
      <w:r w:rsidRPr="32D18E31" w:rsidR="5E645081">
        <w:rPr>
          <w:rFonts w:ascii="Arial" w:hAnsi="Arial" w:eastAsia="Arial" w:cs="Arial"/>
          <w:color w:val="000000" w:themeColor="text1" w:themeTint="FF" w:themeShade="FF"/>
        </w:rPr>
        <w:t>identified</w:t>
      </w:r>
      <w:r w:rsidRPr="32D18E31" w:rsidR="5E645081">
        <w:rPr>
          <w:rFonts w:ascii="Arial" w:hAnsi="Arial" w:eastAsia="Arial" w:cs="Arial"/>
          <w:color w:val="000000" w:themeColor="text1" w:themeTint="FF" w:themeShade="FF"/>
        </w:rPr>
        <w:t xml:space="preserve"> three </w:t>
      </w:r>
      <w:r w:rsidRPr="32D18E31" w:rsidR="3CB7583C">
        <w:rPr>
          <w:rFonts w:ascii="Arial" w:hAnsi="Arial" w:eastAsia="Arial" w:cs="Arial"/>
          <w:color w:val="000000" w:themeColor="text1" w:themeTint="FF" w:themeShade="FF"/>
        </w:rPr>
        <w:t xml:space="preserve">possible </w:t>
      </w:r>
      <w:r w:rsidRPr="32D18E31" w:rsidR="74A0FDE8">
        <w:rPr>
          <w:rFonts w:ascii="Arial" w:hAnsi="Arial" w:eastAsia="Arial" w:cs="Arial"/>
          <w:color w:val="000000" w:themeColor="text1" w:themeTint="FF" w:themeShade="FF"/>
        </w:rPr>
        <w:t>routes</w:t>
      </w:r>
      <w:r w:rsidRPr="32D18E31" w:rsidR="74A0FDE8">
        <w:rPr>
          <w:rFonts w:ascii="Arial" w:hAnsi="Arial" w:eastAsia="Arial" w:cs="Arial"/>
          <w:color w:val="000000" w:themeColor="text1" w:themeTint="FF" w:themeShade="FF"/>
        </w:rPr>
        <w:t xml:space="preserve"> to change. </w:t>
      </w:r>
    </w:p>
    <w:p w:rsidR="510A36D2" w:rsidP="32D18E31" w:rsidRDefault="510A36D2" w14:paraId="5B2546B8" w14:textId="5D92173F">
      <w:pPr>
        <w:spacing w:after="0" w:line="360" w:lineRule="auto"/>
        <w:jc w:val="center"/>
        <w:rPr>
          <w:rFonts w:ascii="Arial" w:hAnsi="Arial" w:eastAsia="Arial" w:cs="Arial"/>
        </w:rPr>
      </w:pPr>
      <w:r w:rsidR="510A36D2">
        <w:drawing>
          <wp:inline wp14:editId="23A16A03" wp14:anchorId="3338C097">
            <wp:extent cx="3263806" cy="2308015"/>
            <wp:effectExtent l="0" t="0" r="0" b="0"/>
            <wp:docPr id="13460336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46033654" name="Picture 1346033654"/>
                    <pic:cNvPicPr/>
                  </pic:nvPicPr>
                  <pic:blipFill>
                    <a:blip xmlns:r="http://schemas.openxmlformats.org/officeDocument/2006/relationships" r:embed="rId8">
                      <a:extLst>
                        <a:ext uri="{28A0092B-C50C-407E-A947-70E740481C1C}">
                          <a14:useLocalDpi xmlns:a14="http://schemas.microsoft.com/office/drawing/2010/main"/>
                        </a:ext>
                      </a:extLst>
                    </a:blip>
                    <a:stretch>
                      <a:fillRect/>
                    </a:stretch>
                  </pic:blipFill>
                  <pic:spPr>
                    <a:xfrm rot="0">
                      <a:off x="0" y="0"/>
                      <a:ext cx="3263806" cy="2308015"/>
                    </a:xfrm>
                    <a:prstGeom prst="rect">
                      <a:avLst/>
                    </a:prstGeom>
                  </pic:spPr>
                </pic:pic>
              </a:graphicData>
            </a:graphic>
          </wp:inline>
        </w:drawing>
      </w:r>
    </w:p>
    <w:p w:rsidR="32D18E31" w:rsidP="32D18E31" w:rsidRDefault="32D18E31" w14:paraId="6C3C743B" w14:textId="120515BD">
      <w:pPr>
        <w:spacing w:after="0" w:line="360" w:lineRule="auto"/>
        <w:rPr>
          <w:rFonts w:ascii="Arial" w:hAnsi="Arial" w:eastAsia="Arial" w:cs="Arial"/>
          <w:b w:val="1"/>
          <w:bCs w:val="1"/>
          <w:color w:val="000000" w:themeColor="text1" w:themeTint="FF" w:themeShade="FF"/>
        </w:rPr>
      </w:pPr>
    </w:p>
    <w:p w:rsidR="005F0CA1" w:rsidP="08D49BB7" w:rsidRDefault="03D9A4D3" w14:paraId="0A574DA5" w14:textId="4F64DDBE">
      <w:pPr>
        <w:spacing w:after="0" w:line="360" w:lineRule="auto"/>
        <w:rPr>
          <w:rFonts w:ascii="Arial" w:hAnsi="Arial" w:eastAsia="Arial" w:cs="Arial"/>
          <w:color w:val="000000" w:themeColor="text1"/>
        </w:rPr>
      </w:pPr>
      <w:r w:rsidRPr="32D18E31" w:rsidR="6345AD45">
        <w:rPr>
          <w:rFonts w:ascii="Arial" w:hAnsi="Arial" w:eastAsia="Arial" w:cs="Arial"/>
          <w:b w:val="1"/>
          <w:bCs w:val="1"/>
          <w:color w:val="000000" w:themeColor="text1" w:themeTint="FF" w:themeShade="FF"/>
        </w:rPr>
        <w:t>a</w:t>
      </w:r>
      <w:r w:rsidRPr="32D18E31" w:rsidR="0DF7950A">
        <w:rPr>
          <w:rFonts w:ascii="Arial" w:hAnsi="Arial" w:eastAsia="Arial" w:cs="Arial"/>
          <w:b w:val="1"/>
          <w:bCs w:val="1"/>
          <w:color w:val="000000" w:themeColor="text1" w:themeTint="FF" w:themeShade="FF"/>
        </w:rPr>
        <w:t xml:space="preserve">. </w:t>
      </w:r>
      <w:r w:rsidRPr="32D18E31" w:rsidR="0DF7950A">
        <w:rPr>
          <w:rFonts w:ascii="Arial" w:hAnsi="Arial" w:eastAsia="Arial" w:cs="Arial"/>
          <w:b w:val="1"/>
          <w:bCs w:val="1"/>
          <w:color w:val="000000" w:themeColor="text1" w:themeTint="FF" w:themeShade="FF"/>
        </w:rPr>
        <w:t xml:space="preserve">Building capacity and infrastructure </w:t>
      </w:r>
    </w:p>
    <w:p w:rsidR="005F0CA1" w:rsidP="218AE030" w:rsidRDefault="7BFACA98" w14:paraId="65F546C4" w14:textId="342B454E">
      <w:pPr>
        <w:spacing w:after="0" w:line="360" w:lineRule="auto"/>
        <w:rPr>
          <w:rFonts w:ascii="Arial" w:hAnsi="Arial" w:eastAsia="Arial" w:cs="Arial"/>
          <w:color w:val="000000" w:themeColor="text1"/>
        </w:rPr>
      </w:pPr>
      <w:r w:rsidRPr="32D18E31" w:rsidR="46B27B4F">
        <w:rPr>
          <w:rFonts w:ascii="Arial" w:hAnsi="Arial" w:eastAsia="Arial" w:cs="Arial"/>
          <w:color w:val="000000" w:themeColor="text1" w:themeTint="FF" w:themeShade="FF"/>
        </w:rPr>
        <w:t xml:space="preserve">Seed funding for a brand new or emergent organisation, </w:t>
      </w:r>
      <w:r w:rsidRPr="32D18E31" w:rsidR="74952D7E">
        <w:rPr>
          <w:rFonts w:ascii="Arial" w:hAnsi="Arial" w:eastAsia="Arial" w:cs="Arial"/>
          <w:color w:val="000000" w:themeColor="text1" w:themeTint="FF" w:themeShade="FF"/>
        </w:rPr>
        <w:t xml:space="preserve">or </w:t>
      </w:r>
      <w:r w:rsidRPr="32D18E31" w:rsidR="46B27B4F">
        <w:rPr>
          <w:rFonts w:ascii="Arial" w:hAnsi="Arial" w:eastAsia="Arial" w:cs="Arial"/>
          <w:color w:val="000000" w:themeColor="text1" w:themeTint="FF" w:themeShade="FF"/>
        </w:rPr>
        <w:t xml:space="preserve">a new or evolving partnership or programme that responds to unmet or inadequately met needs. </w:t>
      </w:r>
      <w:r w:rsidRPr="32D18E31" w:rsidR="46B27B4F">
        <w:rPr>
          <w:rFonts w:ascii="Arial" w:hAnsi="Arial" w:eastAsia="Arial" w:cs="Arial"/>
          <w:color w:val="000000" w:themeColor="text1" w:themeTint="FF" w:themeShade="FF"/>
        </w:rPr>
        <w:t>It’s</w:t>
      </w:r>
      <w:r w:rsidRPr="32D18E31" w:rsidR="46B27B4F">
        <w:rPr>
          <w:rFonts w:ascii="Arial" w:hAnsi="Arial" w:eastAsia="Arial" w:cs="Arial"/>
          <w:color w:val="000000" w:themeColor="text1" w:themeTint="FF" w:themeShade="FF"/>
        </w:rPr>
        <w:t xml:space="preserve"> likely that we will be one among other funders supporting this kind of project – we may be the first brick in the wall that encourages others to join. We </w:t>
      </w:r>
      <w:bookmarkStart w:name="_Int_p3OJ9oSm" w:id="1923608237"/>
      <w:r w:rsidRPr="32D18E31" w:rsidR="46B27B4F">
        <w:rPr>
          <w:rFonts w:ascii="Arial" w:hAnsi="Arial" w:eastAsia="Arial" w:cs="Arial"/>
          <w:color w:val="000000" w:themeColor="text1" w:themeTint="FF" w:themeShade="FF"/>
        </w:rPr>
        <w:t>don’t</w:t>
      </w:r>
      <w:bookmarkEnd w:id="1923608237"/>
      <w:r w:rsidRPr="32D18E31" w:rsidR="46B27B4F">
        <w:rPr>
          <w:rFonts w:ascii="Arial" w:hAnsi="Arial" w:eastAsia="Arial" w:cs="Arial"/>
          <w:color w:val="000000" w:themeColor="text1" w:themeTint="FF" w:themeShade="FF"/>
        </w:rPr>
        <w:t xml:space="preserve"> require you to have match funding in place at the time you apply to Activate, but we </w:t>
      </w:r>
      <w:r w:rsidRPr="32D18E31" w:rsidR="02CF8B67">
        <w:rPr>
          <w:rFonts w:ascii="Arial" w:hAnsi="Arial" w:eastAsia="Arial" w:cs="Arial"/>
          <w:color w:val="000000" w:themeColor="text1" w:themeTint="FF" w:themeShade="FF"/>
        </w:rPr>
        <w:t xml:space="preserve">will want to understand more </w:t>
      </w:r>
      <w:r w:rsidRPr="32D18E31" w:rsidR="3F9389EB">
        <w:rPr>
          <w:rFonts w:ascii="Arial" w:hAnsi="Arial" w:eastAsia="Arial" w:cs="Arial"/>
          <w:color w:val="000000" w:themeColor="text1" w:themeTint="FF" w:themeShade="FF"/>
        </w:rPr>
        <w:t>about your plans for s</w:t>
      </w:r>
      <w:r w:rsidRPr="32D18E31" w:rsidR="1F7A4710">
        <w:rPr>
          <w:rFonts w:ascii="Arial" w:hAnsi="Arial" w:eastAsia="Arial" w:cs="Arial"/>
          <w:color w:val="000000" w:themeColor="text1" w:themeTint="FF" w:themeShade="FF"/>
        </w:rPr>
        <w:t>ustaining what Activate enables you to start</w:t>
      </w:r>
      <w:r w:rsidRPr="32D18E31" w:rsidR="46B27B4F">
        <w:rPr>
          <w:rFonts w:ascii="Arial" w:hAnsi="Arial" w:eastAsia="Arial" w:cs="Arial"/>
          <w:color w:val="000000" w:themeColor="text1" w:themeTint="FF" w:themeShade="FF"/>
        </w:rPr>
        <w:t>.</w:t>
      </w:r>
    </w:p>
    <w:p w:rsidR="005F0CA1" w:rsidP="08D49BB7" w:rsidRDefault="005F0CA1" w14:paraId="722398E0" w14:textId="0F96942E">
      <w:pPr>
        <w:spacing w:after="0" w:line="360" w:lineRule="auto"/>
        <w:rPr>
          <w:rFonts w:ascii="Arial" w:hAnsi="Arial" w:eastAsia="Arial" w:cs="Arial"/>
          <w:color w:val="000000" w:themeColor="text1"/>
        </w:rPr>
      </w:pPr>
    </w:p>
    <w:p w:rsidR="005F0CA1" w:rsidP="08D49BB7" w:rsidRDefault="45FD6B63" w14:paraId="3DAEB95B" w14:textId="4BFE4284">
      <w:pPr>
        <w:spacing w:after="0" w:line="360" w:lineRule="auto"/>
        <w:rPr>
          <w:rFonts w:ascii="Arial" w:hAnsi="Arial" w:eastAsia="Arial" w:cs="Arial"/>
          <w:color w:val="000000" w:themeColor="text1"/>
        </w:rPr>
      </w:pPr>
      <w:r w:rsidRPr="08D49BB7">
        <w:rPr>
          <w:rFonts w:ascii="Arial" w:hAnsi="Arial" w:eastAsia="Arial" w:cs="Arial"/>
          <w:b/>
          <w:bCs/>
          <w:color w:val="000000" w:themeColor="text1"/>
        </w:rPr>
        <w:t>b</w:t>
      </w:r>
      <w:r w:rsidRPr="08D49BB7" w:rsidR="56D69D38">
        <w:rPr>
          <w:rFonts w:ascii="Arial" w:hAnsi="Arial" w:eastAsia="Arial" w:cs="Arial"/>
          <w:b/>
          <w:bCs/>
          <w:color w:val="000000" w:themeColor="text1"/>
        </w:rPr>
        <w:t xml:space="preserve">. Experimenting to see if what works overseas could work in the UK </w:t>
      </w:r>
    </w:p>
    <w:p w:rsidR="005F0CA1" w:rsidP="08D49BB7" w:rsidRDefault="56D69D38" w14:paraId="140D56E8" w14:textId="5C5B0F4E">
      <w:p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This could be </w:t>
      </w:r>
      <w:r w:rsidRPr="08D49BB7" w:rsidR="468D5389">
        <w:rPr>
          <w:rFonts w:ascii="Arial" w:hAnsi="Arial" w:eastAsia="Arial" w:cs="Arial"/>
          <w:color w:val="000000" w:themeColor="text1"/>
        </w:rPr>
        <w:t>by</w:t>
      </w:r>
      <w:r w:rsidRPr="08D49BB7">
        <w:rPr>
          <w:rFonts w:ascii="Arial" w:hAnsi="Arial" w:eastAsia="Arial" w:cs="Arial"/>
          <w:color w:val="000000" w:themeColor="text1"/>
        </w:rPr>
        <w:t xml:space="preserve"> piloting new approaches to delivering a service, a new model or intervention trialled on a local or regional level, or with a particular </w:t>
      </w:r>
      <w:r w:rsidRPr="08D49BB7" w:rsidR="2B89AF5F">
        <w:rPr>
          <w:rFonts w:ascii="Arial" w:hAnsi="Arial" w:eastAsia="Arial" w:cs="Arial"/>
          <w:color w:val="000000" w:themeColor="text1"/>
        </w:rPr>
        <w:t>group or community</w:t>
      </w:r>
      <w:r w:rsidRPr="08D49BB7">
        <w:rPr>
          <w:rFonts w:ascii="Arial" w:hAnsi="Arial" w:eastAsia="Arial" w:cs="Arial"/>
          <w:color w:val="000000" w:themeColor="text1"/>
        </w:rPr>
        <w:t xml:space="preserve">. The trial could take different forms depending on your sector, but the aim is to test that the idea really works in practice, to build an evidence base, to engage key stakeholders in participating in delivery and supporting wider adoption. </w:t>
      </w:r>
    </w:p>
    <w:p w:rsidR="005F0CA1" w:rsidP="08D49BB7" w:rsidRDefault="005F0CA1" w14:paraId="184295BC" w14:textId="35A3BBDF">
      <w:pPr>
        <w:spacing w:after="0" w:line="360" w:lineRule="auto"/>
        <w:rPr>
          <w:rFonts w:ascii="Arial" w:hAnsi="Arial" w:eastAsia="Arial" w:cs="Arial"/>
          <w:color w:val="000000" w:themeColor="text1"/>
        </w:rPr>
      </w:pPr>
    </w:p>
    <w:p w:rsidR="005F0CA1" w:rsidP="08D49BB7" w:rsidRDefault="6B1B7F83" w14:paraId="4A2192DE" w14:textId="75F42A92">
      <w:pPr>
        <w:spacing w:after="0" w:line="360" w:lineRule="auto"/>
        <w:rPr>
          <w:rFonts w:ascii="Arial" w:hAnsi="Arial" w:eastAsia="Arial" w:cs="Arial"/>
          <w:color w:val="000000" w:themeColor="text1"/>
        </w:rPr>
      </w:pPr>
      <w:r w:rsidRPr="08D49BB7">
        <w:rPr>
          <w:rFonts w:ascii="Arial" w:hAnsi="Arial" w:eastAsia="Arial" w:cs="Arial"/>
          <w:b/>
          <w:bCs/>
          <w:color w:val="000000" w:themeColor="text1"/>
        </w:rPr>
        <w:t>c</w:t>
      </w:r>
      <w:r w:rsidRPr="08D49BB7" w:rsidR="56D69D38">
        <w:rPr>
          <w:rFonts w:ascii="Arial" w:hAnsi="Arial" w:eastAsia="Arial" w:cs="Arial"/>
          <w:b/>
          <w:bCs/>
          <w:color w:val="000000" w:themeColor="text1"/>
        </w:rPr>
        <w:t xml:space="preserve">. Building narrative and movements for change </w:t>
      </w:r>
    </w:p>
    <w:p w:rsidR="005F0CA1" w:rsidP="08D49BB7" w:rsidRDefault="56D69D38" w14:paraId="7FF17B3E" w14:textId="13D96EE9">
      <w:pPr>
        <w:spacing w:after="0" w:line="360" w:lineRule="auto"/>
        <w:rPr>
          <w:rFonts w:ascii="Arial" w:hAnsi="Arial" w:eastAsia="Arial" w:cs="Arial"/>
          <w:b/>
          <w:bCs/>
          <w:color w:val="000000" w:themeColor="text1"/>
        </w:rPr>
      </w:pPr>
      <w:r w:rsidRPr="7837BFC1">
        <w:rPr>
          <w:rFonts w:ascii="Arial" w:hAnsi="Arial" w:eastAsia="Arial" w:cs="Arial"/>
          <w:color w:val="000000" w:themeColor="text1"/>
        </w:rPr>
        <w:t>This could be a national or local campaign for policy or legislative change; further publication or events to disseminate and promote your Fellowship recommendations; community organising</w:t>
      </w:r>
      <w:r w:rsidRPr="7837BFC1" w:rsidR="2E298674">
        <w:rPr>
          <w:rFonts w:ascii="Arial" w:hAnsi="Arial" w:eastAsia="Arial" w:cs="Arial"/>
          <w:color w:val="000000" w:themeColor="text1"/>
        </w:rPr>
        <w:t>;</w:t>
      </w:r>
      <w:r w:rsidRPr="7837BFC1">
        <w:rPr>
          <w:rFonts w:ascii="Arial" w:hAnsi="Arial" w:eastAsia="Arial" w:cs="Arial"/>
          <w:color w:val="000000" w:themeColor="text1"/>
        </w:rPr>
        <w:t xml:space="preserve"> or bringing networks and alliances together to build momentum for change. </w:t>
      </w:r>
    </w:p>
    <w:p w:rsidR="005F0CA1" w:rsidP="08D49BB7" w:rsidRDefault="005F0CA1" w14:paraId="6B2EBC1D" w14:textId="70A55A4F">
      <w:pPr>
        <w:spacing w:after="0" w:line="360" w:lineRule="auto"/>
        <w:rPr>
          <w:rFonts w:ascii="Arial" w:hAnsi="Arial" w:eastAsia="Arial" w:cs="Arial"/>
          <w:b/>
          <w:bCs/>
          <w:color w:val="000000" w:themeColor="text1"/>
        </w:rPr>
      </w:pPr>
    </w:p>
    <w:p w:rsidR="10EEDE78" w:rsidP="32D18E31" w:rsidRDefault="74A240F6" w14:paraId="621A7598" w14:textId="28A4A4F3">
      <w:pPr>
        <w:pStyle w:val="Heading2"/>
        <w:numPr>
          <w:ilvl w:val="0"/>
          <w:numId w:val="25"/>
        </w:numPr>
        <w:rPr>
          <w:rFonts w:ascii="Arial" w:hAnsi="Arial" w:eastAsia="Arial" w:cs="Arial"/>
          <w:b w:val="1"/>
          <w:bCs w:val="1"/>
          <w:color w:val="auto"/>
          <w:sz w:val="28"/>
          <w:szCs w:val="28"/>
        </w:rPr>
      </w:pPr>
      <w:bookmarkStart w:name="_What_makes_a" w:id="1201510148"/>
      <w:r w:rsidRPr="32D18E31" w:rsidR="2A4B58CF">
        <w:rPr>
          <w:rFonts w:ascii="Arial" w:hAnsi="Arial" w:eastAsia="Arial" w:cs="Arial"/>
          <w:b w:val="1"/>
          <w:bCs w:val="1"/>
          <w:color w:val="auto"/>
        </w:rPr>
        <w:t xml:space="preserve">What </w:t>
      </w:r>
      <w:r w:rsidRPr="32D18E31" w:rsidR="4D45956A">
        <w:rPr>
          <w:rFonts w:ascii="Arial" w:hAnsi="Arial" w:eastAsia="Arial" w:cs="Arial"/>
          <w:b w:val="1"/>
          <w:bCs w:val="1"/>
          <w:color w:val="auto"/>
        </w:rPr>
        <w:t>makes a strong application</w:t>
      </w:r>
      <w:bookmarkEnd w:id="1201510148"/>
    </w:p>
    <w:p w:rsidR="44422B03" w:rsidP="08D49BB7" w:rsidRDefault="44422B03" w14:paraId="56FF749E" w14:textId="539801D5">
      <w:pPr>
        <w:spacing w:after="0" w:line="360" w:lineRule="auto"/>
        <w:rPr>
          <w:rFonts w:ascii="Arial" w:hAnsi="Arial" w:eastAsia="Arial" w:cs="Arial"/>
          <w:color w:val="000000" w:themeColor="text1"/>
        </w:rPr>
      </w:pPr>
    </w:p>
    <w:p w:rsidR="7BCC4CE5" w:rsidP="08D49BB7" w:rsidRDefault="03092AEF" w14:paraId="2FB259F7" w14:textId="5711AAD7">
      <w:p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We’re more likely to fund </w:t>
      </w:r>
      <w:r w:rsidRPr="08D49BB7" w:rsidR="54856390">
        <w:rPr>
          <w:rFonts w:ascii="Arial" w:hAnsi="Arial" w:eastAsia="Arial" w:cs="Arial"/>
          <w:color w:val="000000" w:themeColor="text1"/>
        </w:rPr>
        <w:t>ideas</w:t>
      </w:r>
      <w:r w:rsidRPr="08D49BB7">
        <w:rPr>
          <w:rFonts w:ascii="Arial" w:hAnsi="Arial" w:eastAsia="Arial" w:cs="Arial"/>
          <w:color w:val="000000" w:themeColor="text1"/>
        </w:rPr>
        <w:t xml:space="preserve"> where</w:t>
      </w:r>
      <w:r w:rsidRPr="08D49BB7" w:rsidR="61F32B93">
        <w:rPr>
          <w:rFonts w:ascii="Arial" w:hAnsi="Arial" w:eastAsia="Arial" w:cs="Arial"/>
          <w:color w:val="000000" w:themeColor="text1"/>
        </w:rPr>
        <w:t>:</w:t>
      </w:r>
    </w:p>
    <w:p w:rsidR="4D6B7552" w:rsidP="08D49BB7" w:rsidRDefault="7B7BECB7" w14:paraId="020F6F42" w14:textId="10764F0D">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there is </w:t>
      </w:r>
      <w:r w:rsidRPr="08D49BB7" w:rsidR="03092AEF">
        <w:rPr>
          <w:rFonts w:ascii="Arial" w:hAnsi="Arial" w:eastAsia="Arial" w:cs="Arial"/>
          <w:color w:val="000000" w:themeColor="text1"/>
        </w:rPr>
        <w:t>a</w:t>
      </w:r>
      <w:r w:rsidRPr="08D49BB7" w:rsidR="74A240F6">
        <w:rPr>
          <w:rFonts w:ascii="Arial" w:hAnsi="Arial" w:eastAsia="Arial" w:cs="Arial"/>
          <w:color w:val="000000" w:themeColor="text1"/>
        </w:rPr>
        <w:t xml:space="preserve"> credible connection </w:t>
      </w:r>
      <w:r w:rsidRPr="08D49BB7" w:rsidR="175C7645">
        <w:rPr>
          <w:rFonts w:ascii="Arial" w:hAnsi="Arial" w:eastAsia="Arial" w:cs="Arial"/>
          <w:color w:val="000000" w:themeColor="text1"/>
        </w:rPr>
        <w:t>with</w:t>
      </w:r>
      <w:r w:rsidRPr="08D49BB7" w:rsidR="74A240F6">
        <w:rPr>
          <w:rFonts w:ascii="Arial" w:hAnsi="Arial" w:eastAsia="Arial" w:cs="Arial"/>
          <w:color w:val="000000" w:themeColor="text1"/>
        </w:rPr>
        <w:t xml:space="preserve"> </w:t>
      </w:r>
      <w:r w:rsidRPr="08D49BB7" w:rsidR="742F5E78">
        <w:rPr>
          <w:rFonts w:ascii="Arial" w:hAnsi="Arial" w:eastAsia="Arial" w:cs="Arial"/>
          <w:color w:val="000000" w:themeColor="text1"/>
        </w:rPr>
        <w:t>the</w:t>
      </w:r>
      <w:r w:rsidRPr="08D49BB7" w:rsidR="74A240F6">
        <w:rPr>
          <w:rFonts w:ascii="Arial" w:hAnsi="Arial" w:eastAsia="Arial" w:cs="Arial"/>
          <w:color w:val="000000" w:themeColor="text1"/>
        </w:rPr>
        <w:t xml:space="preserve"> Fellowship learning</w:t>
      </w:r>
    </w:p>
    <w:p w:rsidR="18E345DB" w:rsidP="08D49BB7" w:rsidRDefault="7A16AFF7" w14:paraId="34F0DCE6" w14:textId="4BE8D340">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there is </w:t>
      </w:r>
      <w:r w:rsidRPr="08D49BB7" w:rsidR="4B039DA3">
        <w:rPr>
          <w:rFonts w:ascii="Arial" w:hAnsi="Arial" w:eastAsia="Arial" w:cs="Arial"/>
          <w:color w:val="000000" w:themeColor="text1"/>
        </w:rPr>
        <w:t>a</w:t>
      </w:r>
      <w:r w:rsidRPr="08D49BB7" w:rsidR="74A240F6">
        <w:rPr>
          <w:rFonts w:ascii="Arial" w:hAnsi="Arial" w:eastAsia="Arial" w:cs="Arial"/>
          <w:color w:val="000000" w:themeColor="text1"/>
        </w:rPr>
        <w:t xml:space="preserve"> clear vision for change</w:t>
      </w:r>
      <w:r w:rsidRPr="08D49BB7" w:rsidR="71174730">
        <w:rPr>
          <w:rFonts w:ascii="Arial" w:hAnsi="Arial" w:eastAsia="Arial" w:cs="Arial"/>
          <w:color w:val="000000" w:themeColor="text1"/>
        </w:rPr>
        <w:t xml:space="preserve"> which fits comfortably into one of the</w:t>
      </w:r>
      <w:r w:rsidRPr="08D49BB7" w:rsidR="565CBBC7">
        <w:rPr>
          <w:rFonts w:ascii="Arial" w:hAnsi="Arial" w:eastAsia="Arial" w:cs="Arial"/>
          <w:color w:val="000000" w:themeColor="text1"/>
        </w:rPr>
        <w:t xml:space="preserve"> </w:t>
      </w:r>
      <w:r w:rsidRPr="08D49BB7" w:rsidR="2B437EA5">
        <w:rPr>
          <w:rFonts w:ascii="Arial" w:hAnsi="Arial" w:eastAsia="Arial" w:cs="Arial"/>
          <w:color w:val="000000" w:themeColor="text1"/>
        </w:rPr>
        <w:t>three routes</w:t>
      </w:r>
      <w:r w:rsidRPr="08D49BB7" w:rsidR="7810B42C">
        <w:rPr>
          <w:rFonts w:ascii="Arial" w:hAnsi="Arial" w:eastAsia="Arial" w:cs="Arial"/>
          <w:color w:val="000000" w:themeColor="text1"/>
        </w:rPr>
        <w:t xml:space="preserve"> </w:t>
      </w:r>
      <w:r w:rsidRPr="08D49BB7" w:rsidR="2B7B6A2C">
        <w:rPr>
          <w:rFonts w:ascii="Arial" w:hAnsi="Arial" w:eastAsia="Arial" w:cs="Arial"/>
          <w:color w:val="000000" w:themeColor="text1"/>
        </w:rPr>
        <w:t>set out above</w:t>
      </w:r>
    </w:p>
    <w:p w:rsidR="446D55A9" w:rsidP="08D49BB7" w:rsidRDefault="5BBAB013" w14:paraId="56A83443" w14:textId="13C3B16C">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the applicant/s have </w:t>
      </w:r>
      <w:r w:rsidRPr="08D49BB7" w:rsidR="50FCCE0A">
        <w:rPr>
          <w:rFonts w:ascii="Arial" w:hAnsi="Arial" w:eastAsia="Arial" w:cs="Arial"/>
          <w:color w:val="000000" w:themeColor="text1"/>
        </w:rPr>
        <w:t>r</w:t>
      </w:r>
      <w:r w:rsidRPr="08D49BB7" w:rsidR="74A240F6">
        <w:rPr>
          <w:rFonts w:ascii="Arial" w:hAnsi="Arial" w:eastAsia="Arial" w:cs="Arial"/>
          <w:color w:val="000000" w:themeColor="text1"/>
        </w:rPr>
        <w:t xml:space="preserve">elevant experience (lived or </w:t>
      </w:r>
      <w:r w:rsidRPr="08D49BB7" w:rsidR="5059EECF">
        <w:rPr>
          <w:rFonts w:ascii="Arial" w:hAnsi="Arial" w:eastAsia="Arial" w:cs="Arial"/>
          <w:color w:val="000000" w:themeColor="text1"/>
        </w:rPr>
        <w:t>learned</w:t>
      </w:r>
      <w:r w:rsidRPr="08D49BB7" w:rsidR="74A240F6">
        <w:rPr>
          <w:rFonts w:ascii="Arial" w:hAnsi="Arial" w:eastAsia="Arial" w:cs="Arial"/>
          <w:color w:val="000000" w:themeColor="text1"/>
        </w:rPr>
        <w:t xml:space="preserve">) </w:t>
      </w:r>
    </w:p>
    <w:p w:rsidR="73616FDD" w:rsidP="08D49BB7" w:rsidRDefault="3AAD11D6" w14:paraId="6BC7A498" w14:textId="50962422">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it is clear</w:t>
      </w:r>
      <w:r w:rsidRPr="08D49BB7" w:rsidR="74A240F6">
        <w:rPr>
          <w:rFonts w:ascii="Arial" w:hAnsi="Arial" w:eastAsia="Arial" w:cs="Arial"/>
          <w:color w:val="000000" w:themeColor="text1"/>
        </w:rPr>
        <w:t xml:space="preserve"> </w:t>
      </w:r>
      <w:r w:rsidRPr="08D49BB7">
        <w:rPr>
          <w:rFonts w:ascii="Arial" w:hAnsi="Arial" w:eastAsia="Arial" w:cs="Arial"/>
          <w:color w:val="000000" w:themeColor="text1"/>
        </w:rPr>
        <w:t xml:space="preserve">how </w:t>
      </w:r>
      <w:r w:rsidRPr="08D49BB7" w:rsidR="74A240F6">
        <w:rPr>
          <w:rFonts w:ascii="Arial" w:hAnsi="Arial" w:eastAsia="Arial" w:cs="Arial"/>
          <w:color w:val="000000" w:themeColor="text1"/>
        </w:rPr>
        <w:t>beneficiaries</w:t>
      </w:r>
      <w:r w:rsidRPr="08D49BB7" w:rsidR="72E48C34">
        <w:rPr>
          <w:rFonts w:ascii="Arial" w:hAnsi="Arial" w:eastAsia="Arial" w:cs="Arial"/>
          <w:color w:val="000000" w:themeColor="text1"/>
        </w:rPr>
        <w:t xml:space="preserve"> of the project will</w:t>
      </w:r>
      <w:r w:rsidRPr="08D49BB7" w:rsidR="74A240F6">
        <w:rPr>
          <w:rFonts w:ascii="Arial" w:hAnsi="Arial" w:eastAsia="Arial" w:cs="Arial"/>
          <w:color w:val="000000" w:themeColor="text1"/>
        </w:rPr>
        <w:t xml:space="preserve"> inform </w:t>
      </w:r>
      <w:r w:rsidRPr="08D49BB7" w:rsidR="21D42EB0">
        <w:rPr>
          <w:rFonts w:ascii="Arial" w:hAnsi="Arial" w:eastAsia="Arial" w:cs="Arial"/>
          <w:color w:val="000000" w:themeColor="text1"/>
        </w:rPr>
        <w:t>its</w:t>
      </w:r>
      <w:r w:rsidRPr="08D49BB7" w:rsidR="74A240F6">
        <w:rPr>
          <w:rFonts w:ascii="Arial" w:hAnsi="Arial" w:eastAsia="Arial" w:cs="Arial"/>
          <w:color w:val="000000" w:themeColor="text1"/>
        </w:rPr>
        <w:t xml:space="preserve"> design and delivery </w:t>
      </w:r>
    </w:p>
    <w:p w:rsidR="66FC1078" w:rsidP="08D49BB7" w:rsidRDefault="46006567" w14:paraId="51A4F1D7" w14:textId="078720D9">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there is a</w:t>
      </w:r>
      <w:r w:rsidRPr="08D49BB7" w:rsidR="74A240F6">
        <w:rPr>
          <w:rFonts w:ascii="Arial" w:hAnsi="Arial" w:eastAsia="Arial" w:cs="Arial"/>
          <w:color w:val="000000" w:themeColor="text1"/>
        </w:rPr>
        <w:t xml:space="preserve"> strong rationale</w:t>
      </w:r>
      <w:r w:rsidRPr="08D49BB7" w:rsidR="31D14D21">
        <w:rPr>
          <w:rFonts w:ascii="Arial" w:hAnsi="Arial" w:eastAsia="Arial" w:cs="Arial"/>
          <w:color w:val="000000" w:themeColor="text1"/>
        </w:rPr>
        <w:t xml:space="preserve"> </w:t>
      </w:r>
      <w:r w:rsidRPr="08D49BB7" w:rsidR="74A240F6">
        <w:rPr>
          <w:rFonts w:ascii="Arial" w:hAnsi="Arial" w:eastAsia="Arial" w:cs="Arial"/>
          <w:color w:val="000000" w:themeColor="text1"/>
        </w:rPr>
        <w:t>for why the funding</w:t>
      </w:r>
      <w:r w:rsidRPr="08D49BB7" w:rsidR="3DD21893">
        <w:rPr>
          <w:rFonts w:ascii="Arial" w:hAnsi="Arial" w:eastAsia="Arial" w:cs="Arial"/>
          <w:color w:val="000000" w:themeColor="text1"/>
        </w:rPr>
        <w:t xml:space="preserve"> is needed</w:t>
      </w:r>
      <w:r w:rsidRPr="08D49BB7" w:rsidR="74A240F6">
        <w:rPr>
          <w:rFonts w:ascii="Arial" w:hAnsi="Arial" w:eastAsia="Arial" w:cs="Arial"/>
          <w:color w:val="000000" w:themeColor="text1"/>
        </w:rPr>
        <w:t xml:space="preserve"> now</w:t>
      </w:r>
      <w:r w:rsidRPr="08D49BB7" w:rsidR="5A8BEE92">
        <w:rPr>
          <w:rFonts w:ascii="Arial" w:hAnsi="Arial" w:eastAsia="Arial" w:cs="Arial"/>
          <w:color w:val="000000" w:themeColor="text1"/>
        </w:rPr>
        <w:t xml:space="preserve"> and evidence that there’s momentum behind the idea</w:t>
      </w:r>
    </w:p>
    <w:p w:rsidR="10EEDE78" w:rsidP="08D49BB7" w:rsidRDefault="2B4C0BB3" w14:paraId="26727359" w14:textId="7CAE8930">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t</w:t>
      </w:r>
      <w:r w:rsidRPr="08D49BB7" w:rsidR="3870A53D">
        <w:rPr>
          <w:rFonts w:ascii="Arial" w:hAnsi="Arial" w:eastAsia="Arial" w:cs="Arial"/>
          <w:color w:val="000000" w:themeColor="text1"/>
        </w:rPr>
        <w:t>he plans</w:t>
      </w:r>
      <w:r w:rsidRPr="08D49BB7" w:rsidR="74A240F6">
        <w:rPr>
          <w:rFonts w:ascii="Arial" w:hAnsi="Arial" w:eastAsia="Arial" w:cs="Arial"/>
          <w:color w:val="000000" w:themeColor="text1"/>
        </w:rPr>
        <w:t xml:space="preserve"> are realistic, with achievable goals and a clear delivery plan</w:t>
      </w:r>
    </w:p>
    <w:p w:rsidR="10EEDE78" w:rsidP="08D49BB7" w:rsidRDefault="0677A5C6" w14:paraId="2541469E" w14:textId="06CF62EE">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there's a good understanding of what </w:t>
      </w:r>
      <w:r w:rsidRPr="08D49BB7" w:rsidR="629B96F9">
        <w:rPr>
          <w:rFonts w:ascii="Arial" w:hAnsi="Arial" w:eastAsia="Arial" w:cs="Arial"/>
          <w:color w:val="000000" w:themeColor="text1"/>
        </w:rPr>
        <w:t>progr</w:t>
      </w:r>
      <w:r w:rsidRPr="08D49BB7" w:rsidR="74A240F6">
        <w:rPr>
          <w:rFonts w:ascii="Arial" w:hAnsi="Arial" w:eastAsia="Arial" w:cs="Arial"/>
          <w:color w:val="000000" w:themeColor="text1"/>
        </w:rPr>
        <w:t xml:space="preserve">ess looks like and </w:t>
      </w:r>
      <w:r w:rsidRPr="08D49BB7" w:rsidR="7A3D4D90">
        <w:rPr>
          <w:rFonts w:ascii="Arial" w:hAnsi="Arial" w:eastAsia="Arial" w:cs="Arial"/>
          <w:color w:val="000000" w:themeColor="text1"/>
        </w:rPr>
        <w:t xml:space="preserve">how </w:t>
      </w:r>
      <w:r w:rsidRPr="08D49BB7" w:rsidR="078B5327">
        <w:rPr>
          <w:rFonts w:ascii="Arial" w:hAnsi="Arial" w:eastAsia="Arial" w:cs="Arial"/>
          <w:color w:val="000000" w:themeColor="text1"/>
        </w:rPr>
        <w:t>it’ll be evaluated</w:t>
      </w:r>
    </w:p>
    <w:p w:rsidR="1A218CA0" w:rsidP="08D49BB7" w:rsidRDefault="36262152" w14:paraId="6006EE43" w14:textId="47B77A73">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thought has been given to </w:t>
      </w:r>
      <w:r w:rsidRPr="08D49BB7" w:rsidR="57A0CE52">
        <w:rPr>
          <w:rFonts w:ascii="Arial" w:hAnsi="Arial" w:eastAsia="Arial" w:cs="Arial"/>
          <w:color w:val="000000" w:themeColor="text1"/>
        </w:rPr>
        <w:t>centring</w:t>
      </w:r>
      <w:r w:rsidRPr="08D49BB7">
        <w:rPr>
          <w:rFonts w:ascii="Arial" w:hAnsi="Arial" w:eastAsia="Arial" w:cs="Arial"/>
          <w:color w:val="000000" w:themeColor="text1"/>
        </w:rPr>
        <w:t xml:space="preserve"> care, for the applicant/s and others involved in the project</w:t>
      </w:r>
    </w:p>
    <w:p w:rsidR="10EEDE78" w:rsidP="08D49BB7" w:rsidRDefault="6D0AE74C" w14:paraId="1360F2FF" w14:textId="3E1208A5">
      <w:pPr>
        <w:pStyle w:val="ListParagraph"/>
        <w:numPr>
          <w:ilvl w:val="0"/>
          <w:numId w:val="5"/>
        </w:num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thought has been given to the sustainability of the project beyond the life of the grant </w:t>
      </w:r>
    </w:p>
    <w:p w:rsidR="3324FA34" w:rsidP="08D49BB7" w:rsidRDefault="3324FA34" w14:paraId="2AE7DCE9" w14:textId="7995AE15">
      <w:pPr>
        <w:spacing w:after="0" w:line="360" w:lineRule="auto"/>
        <w:rPr>
          <w:rFonts w:ascii="Arial" w:hAnsi="Arial" w:eastAsia="Arial" w:cs="Arial"/>
          <w:color w:val="000000" w:themeColor="text1"/>
        </w:rPr>
      </w:pPr>
    </w:p>
    <w:p w:rsidR="10EEDE78" w:rsidP="08D49BB7" w:rsidRDefault="74A240F6" w14:paraId="05A855B2" w14:textId="6C31E9CA">
      <w:pPr>
        <w:spacing w:after="0" w:line="360" w:lineRule="auto"/>
        <w:contextualSpacing/>
        <w:rPr>
          <w:rFonts w:ascii="Arial" w:hAnsi="Arial" w:eastAsia="Arial" w:cs="Arial"/>
          <w:color w:val="000000" w:themeColor="text1"/>
        </w:rPr>
      </w:pPr>
      <w:r w:rsidRPr="08D49BB7">
        <w:rPr>
          <w:rFonts w:ascii="Arial" w:hAnsi="Arial" w:eastAsia="Arial" w:cs="Arial"/>
          <w:color w:val="000000" w:themeColor="text1"/>
        </w:rPr>
        <w:t xml:space="preserve">We will prioritise awarding grants to applications </w:t>
      </w:r>
      <w:r w:rsidRPr="08D49BB7" w:rsidR="169CAA8C">
        <w:rPr>
          <w:rFonts w:ascii="Arial" w:hAnsi="Arial" w:eastAsia="Arial" w:cs="Arial"/>
          <w:color w:val="000000" w:themeColor="text1"/>
        </w:rPr>
        <w:t xml:space="preserve">from </w:t>
      </w:r>
      <w:r w:rsidRPr="08D49BB7">
        <w:rPr>
          <w:rFonts w:ascii="Arial" w:hAnsi="Arial" w:eastAsia="Arial" w:cs="Arial"/>
          <w:color w:val="000000" w:themeColor="text1"/>
        </w:rPr>
        <w:t>Fellows who would find it difficult to find funding elsewhere</w:t>
      </w:r>
      <w:r w:rsidRPr="08D49BB7" w:rsidR="1BA652A9">
        <w:rPr>
          <w:rFonts w:ascii="Arial" w:hAnsi="Arial" w:eastAsia="Arial" w:cs="Arial"/>
          <w:color w:val="000000" w:themeColor="text1"/>
        </w:rPr>
        <w:t xml:space="preserve">, for example: </w:t>
      </w:r>
    </w:p>
    <w:p w:rsidR="36E75770" w:rsidP="08D49BB7" w:rsidRDefault="36E75770" w14:paraId="3AB49BE8" w14:textId="22AFF97E">
      <w:pPr>
        <w:spacing w:after="0" w:line="360" w:lineRule="auto"/>
        <w:contextualSpacing/>
        <w:rPr>
          <w:rFonts w:ascii="Arial" w:hAnsi="Arial" w:eastAsia="Arial" w:cs="Arial"/>
          <w:color w:val="000000" w:themeColor="text1"/>
        </w:rPr>
      </w:pPr>
    </w:p>
    <w:p w:rsidR="10EEDE78" w:rsidP="08D49BB7" w:rsidRDefault="549C2FCB" w14:paraId="6B0D1639" w14:textId="03F16DB0">
      <w:pPr>
        <w:pStyle w:val="ListParagraph"/>
        <w:numPr>
          <w:ilvl w:val="0"/>
          <w:numId w:val="1"/>
        </w:numPr>
        <w:spacing w:after="0" w:line="360" w:lineRule="auto"/>
        <w:rPr>
          <w:rFonts w:ascii="Arial" w:hAnsi="Arial" w:eastAsia="Arial" w:cs="Arial"/>
          <w:strike/>
        </w:rPr>
      </w:pPr>
      <w:r w:rsidRPr="7837BFC1">
        <w:rPr>
          <w:rFonts w:ascii="Arial" w:hAnsi="Arial" w:eastAsia="Arial" w:cs="Arial"/>
        </w:rPr>
        <w:t>those</w:t>
      </w:r>
      <w:r w:rsidRPr="7837BFC1" w:rsidR="1BA652A9">
        <w:rPr>
          <w:rFonts w:ascii="Arial" w:hAnsi="Arial" w:eastAsia="Arial" w:cs="Arial"/>
        </w:rPr>
        <w:t xml:space="preserve"> who</w:t>
      </w:r>
      <w:r w:rsidRPr="7837BFC1" w:rsidR="74A240F6">
        <w:rPr>
          <w:rFonts w:ascii="Arial" w:hAnsi="Arial" w:eastAsia="Arial" w:cs="Arial"/>
        </w:rPr>
        <w:t xml:space="preserve"> have a limited track record in applying for or receiving funding;</w:t>
      </w:r>
    </w:p>
    <w:p w:rsidR="10EEDE78" w:rsidP="08D49BB7" w:rsidRDefault="14DE6DE8" w14:paraId="236EDB31" w14:textId="6AE2E177">
      <w:pPr>
        <w:pStyle w:val="ListParagraph"/>
        <w:numPr>
          <w:ilvl w:val="0"/>
          <w:numId w:val="1"/>
        </w:numPr>
        <w:spacing w:after="0" w:line="360" w:lineRule="auto"/>
        <w:rPr>
          <w:rFonts w:ascii="Arial" w:hAnsi="Arial" w:eastAsia="Arial" w:cs="Arial"/>
          <w:color w:val="000000" w:themeColor="text1"/>
        </w:rPr>
      </w:pPr>
      <w:r w:rsidRPr="7837BFC1">
        <w:rPr>
          <w:rFonts w:ascii="Arial" w:hAnsi="Arial" w:eastAsia="Arial" w:cs="Arial"/>
          <w:color w:val="000000" w:themeColor="text1"/>
        </w:rPr>
        <w:t>those who</w:t>
      </w:r>
      <w:r w:rsidRPr="7837BFC1" w:rsidR="74A240F6">
        <w:rPr>
          <w:rFonts w:ascii="Arial" w:hAnsi="Arial" w:eastAsia="Arial" w:cs="Arial"/>
          <w:color w:val="000000" w:themeColor="text1"/>
        </w:rPr>
        <w:t xml:space="preserve"> are newly established in </w:t>
      </w:r>
      <w:r w:rsidRPr="7837BFC1" w:rsidR="22CB7006">
        <w:rPr>
          <w:rFonts w:ascii="Arial" w:hAnsi="Arial" w:eastAsia="Arial" w:cs="Arial"/>
          <w:color w:val="000000" w:themeColor="text1"/>
        </w:rPr>
        <w:t>their</w:t>
      </w:r>
      <w:r w:rsidRPr="7837BFC1" w:rsidR="74A240F6">
        <w:rPr>
          <w:rFonts w:ascii="Arial" w:hAnsi="Arial" w:eastAsia="Arial" w:cs="Arial"/>
          <w:color w:val="000000" w:themeColor="text1"/>
        </w:rPr>
        <w:t xml:space="preserve"> career or returning from a career break and </w:t>
      </w:r>
      <w:r w:rsidRPr="7837BFC1" w:rsidR="7F3EE6A6">
        <w:rPr>
          <w:rFonts w:ascii="Arial" w:hAnsi="Arial" w:eastAsia="Arial" w:cs="Arial"/>
          <w:color w:val="000000" w:themeColor="text1"/>
        </w:rPr>
        <w:t>they</w:t>
      </w:r>
      <w:r w:rsidRPr="7837BFC1" w:rsidR="74A240F6">
        <w:rPr>
          <w:rFonts w:ascii="Arial" w:hAnsi="Arial" w:eastAsia="Arial" w:cs="Arial"/>
          <w:color w:val="000000" w:themeColor="text1"/>
        </w:rPr>
        <w:t xml:space="preserve"> don’t yet have the platform within your organisation, sector</w:t>
      </w:r>
      <w:r w:rsidRPr="7837BFC1" w:rsidR="0B9660F7">
        <w:rPr>
          <w:rFonts w:ascii="Arial" w:hAnsi="Arial" w:eastAsia="Arial" w:cs="Arial"/>
          <w:color w:val="000000" w:themeColor="text1"/>
        </w:rPr>
        <w:t>,</w:t>
      </w:r>
      <w:r w:rsidRPr="7837BFC1" w:rsidR="74A240F6">
        <w:rPr>
          <w:rFonts w:ascii="Arial" w:hAnsi="Arial" w:eastAsia="Arial" w:cs="Arial"/>
          <w:color w:val="000000" w:themeColor="text1"/>
        </w:rPr>
        <w:t xml:space="preserve"> or profession to achieve change; </w:t>
      </w:r>
    </w:p>
    <w:p w:rsidR="10EEDE78" w:rsidP="08D49BB7" w:rsidRDefault="79BB268E" w14:paraId="7E20F45D" w14:textId="23D4971B">
      <w:pPr>
        <w:pStyle w:val="ListParagraph"/>
        <w:numPr>
          <w:ilvl w:val="0"/>
          <w:numId w:val="1"/>
        </w:numPr>
        <w:spacing w:after="0" w:line="360" w:lineRule="auto"/>
        <w:rPr>
          <w:rFonts w:ascii="Arial" w:hAnsi="Arial" w:eastAsia="Arial" w:cs="Arial"/>
          <w:color w:val="000000" w:themeColor="text1"/>
        </w:rPr>
      </w:pPr>
      <w:r w:rsidRPr="7837BFC1">
        <w:rPr>
          <w:rFonts w:ascii="Arial" w:hAnsi="Arial" w:eastAsia="Arial" w:cs="Arial"/>
          <w:color w:val="000000" w:themeColor="text1"/>
        </w:rPr>
        <w:t xml:space="preserve">those who are from an </w:t>
      </w:r>
      <w:r w:rsidRPr="7837BFC1" w:rsidR="74A240F6">
        <w:rPr>
          <w:rFonts w:ascii="Arial" w:hAnsi="Arial" w:eastAsia="Arial" w:cs="Arial"/>
          <w:color w:val="000000" w:themeColor="text1"/>
        </w:rPr>
        <w:t>underserved community with limited access to, or experience of</w:t>
      </w:r>
      <w:r w:rsidRPr="7837BFC1" w:rsidR="1196C2BD">
        <w:rPr>
          <w:rFonts w:ascii="Arial" w:hAnsi="Arial" w:eastAsia="Arial" w:cs="Arial"/>
          <w:color w:val="000000" w:themeColor="text1"/>
        </w:rPr>
        <w:t>,</w:t>
      </w:r>
      <w:r w:rsidRPr="7837BFC1" w:rsidR="74A240F6">
        <w:rPr>
          <w:rFonts w:ascii="Arial" w:hAnsi="Arial" w:eastAsia="Arial" w:cs="Arial"/>
          <w:color w:val="000000" w:themeColor="text1"/>
        </w:rPr>
        <w:t xml:space="preserve"> securing funding;</w:t>
      </w:r>
    </w:p>
    <w:p w:rsidR="10EEDE78" w:rsidP="08D49BB7" w:rsidRDefault="44F6DEE2" w14:paraId="0F8C9D39" w14:textId="435FFFF0">
      <w:pPr>
        <w:pStyle w:val="ListParagraph"/>
        <w:numPr>
          <w:ilvl w:val="0"/>
          <w:numId w:val="1"/>
        </w:numPr>
        <w:spacing w:after="0" w:line="360" w:lineRule="auto"/>
        <w:rPr>
          <w:rFonts w:ascii="Arial" w:hAnsi="Arial" w:eastAsia="Arial" w:cs="Arial"/>
          <w:color w:val="000000" w:themeColor="text1"/>
        </w:rPr>
      </w:pPr>
      <w:r w:rsidRPr="08D49BB7">
        <w:rPr>
          <w:rFonts w:ascii="Arial" w:hAnsi="Arial" w:eastAsia="Arial" w:cs="Arial"/>
          <w:color w:val="000000" w:themeColor="text1"/>
        </w:rPr>
        <w:t>those</w:t>
      </w:r>
      <w:r w:rsidRPr="08D49BB7" w:rsidR="74A240F6">
        <w:rPr>
          <w:rFonts w:ascii="Arial" w:hAnsi="Arial" w:eastAsia="Arial" w:cs="Arial"/>
          <w:color w:val="000000" w:themeColor="text1"/>
        </w:rPr>
        <w:t xml:space="preserve"> </w:t>
      </w:r>
      <w:r w:rsidRPr="08D49BB7">
        <w:rPr>
          <w:rFonts w:ascii="Arial" w:hAnsi="Arial" w:eastAsia="Arial" w:cs="Arial"/>
          <w:color w:val="000000" w:themeColor="text1"/>
        </w:rPr>
        <w:t xml:space="preserve">who </w:t>
      </w:r>
      <w:r w:rsidRPr="08D49BB7" w:rsidR="74A240F6">
        <w:rPr>
          <w:rFonts w:ascii="Arial" w:hAnsi="Arial" w:eastAsia="Arial" w:cs="Arial"/>
          <w:color w:val="000000" w:themeColor="text1"/>
        </w:rPr>
        <w:t xml:space="preserve">are self-employed and have taken a leap of faith to go it alone to try and get </w:t>
      </w:r>
      <w:r w:rsidRPr="08D49BB7" w:rsidR="351FB582">
        <w:rPr>
          <w:rFonts w:ascii="Arial" w:hAnsi="Arial" w:eastAsia="Arial" w:cs="Arial"/>
          <w:color w:val="000000" w:themeColor="text1"/>
        </w:rPr>
        <w:t xml:space="preserve">their </w:t>
      </w:r>
      <w:r w:rsidRPr="08D49BB7" w:rsidR="74A240F6">
        <w:rPr>
          <w:rFonts w:ascii="Arial" w:hAnsi="Arial" w:eastAsia="Arial" w:cs="Arial"/>
          <w:color w:val="000000" w:themeColor="text1"/>
        </w:rPr>
        <w:t xml:space="preserve">idea off the ground; </w:t>
      </w:r>
    </w:p>
    <w:p w:rsidR="10EEDE78" w:rsidP="08D49BB7" w:rsidRDefault="4C949E16" w14:paraId="66851F64" w14:textId="02245920">
      <w:pPr>
        <w:pStyle w:val="ListParagraph"/>
        <w:numPr>
          <w:ilvl w:val="0"/>
          <w:numId w:val="1"/>
        </w:numPr>
        <w:spacing w:after="0" w:line="360" w:lineRule="auto"/>
        <w:rPr>
          <w:rFonts w:ascii="Arial" w:hAnsi="Arial" w:eastAsia="Arial" w:cs="Arial"/>
          <w:color w:val="000000" w:themeColor="text1"/>
        </w:rPr>
      </w:pPr>
      <w:r w:rsidRPr="08D49BB7">
        <w:rPr>
          <w:rFonts w:ascii="Arial" w:hAnsi="Arial" w:eastAsia="Arial" w:cs="Arial"/>
          <w:color w:val="000000" w:themeColor="text1"/>
        </w:rPr>
        <w:t>those who</w:t>
      </w:r>
      <w:r w:rsidRPr="08D49BB7" w:rsidR="74A240F6">
        <w:rPr>
          <w:rFonts w:ascii="Arial" w:hAnsi="Arial" w:eastAsia="Arial" w:cs="Arial"/>
          <w:color w:val="000000" w:themeColor="text1"/>
        </w:rPr>
        <w:t xml:space="preserve"> are working part</w:t>
      </w:r>
      <w:r w:rsidRPr="08D49BB7" w:rsidR="6B0E660A">
        <w:rPr>
          <w:rFonts w:ascii="Arial" w:hAnsi="Arial" w:eastAsia="Arial" w:cs="Arial"/>
          <w:color w:val="000000" w:themeColor="text1"/>
        </w:rPr>
        <w:t>-</w:t>
      </w:r>
      <w:r w:rsidRPr="08D49BB7" w:rsidR="74A240F6">
        <w:rPr>
          <w:rFonts w:ascii="Arial" w:hAnsi="Arial" w:eastAsia="Arial" w:cs="Arial"/>
          <w:color w:val="000000" w:themeColor="text1"/>
        </w:rPr>
        <w:t>time to manage caring responsibilities.</w:t>
      </w:r>
    </w:p>
    <w:p w:rsidR="44422B03" w:rsidP="08D49BB7" w:rsidRDefault="44422B03" w14:paraId="7A20AB22" w14:textId="0806B7C7">
      <w:pPr>
        <w:pStyle w:val="ListParagraph"/>
        <w:spacing w:after="0" w:line="360" w:lineRule="auto"/>
        <w:rPr>
          <w:rFonts w:ascii="Arial" w:hAnsi="Arial" w:eastAsia="Arial" w:cs="Arial"/>
          <w:color w:val="000000" w:themeColor="text1"/>
        </w:rPr>
      </w:pPr>
    </w:p>
    <w:p w:rsidR="10EEDE78" w:rsidP="08D49BB7" w:rsidRDefault="01583DF4" w14:paraId="3CC3E135" w14:textId="65BD000D">
      <w:pPr>
        <w:spacing w:after="0" w:line="360" w:lineRule="auto"/>
        <w:rPr>
          <w:rFonts w:ascii="Arial" w:hAnsi="Arial" w:eastAsia="Arial" w:cs="Arial"/>
          <w:color w:val="000000" w:themeColor="text1"/>
        </w:rPr>
      </w:pPr>
      <w:r w:rsidRPr="7837BFC1">
        <w:rPr>
          <w:rFonts w:ascii="Arial" w:hAnsi="Arial" w:eastAsia="Arial" w:cs="Arial"/>
          <w:color w:val="000000" w:themeColor="text1"/>
        </w:rPr>
        <w:t>We will also prioritise a</w:t>
      </w:r>
      <w:r w:rsidRPr="7837BFC1" w:rsidR="74A240F6">
        <w:rPr>
          <w:rFonts w:ascii="Arial" w:hAnsi="Arial" w:eastAsia="Arial" w:cs="Arial"/>
          <w:color w:val="000000" w:themeColor="text1"/>
        </w:rPr>
        <w:t>pplications to deliver a project which is particularly innovative, experimental, groundbreaking</w:t>
      </w:r>
      <w:r w:rsidRPr="7837BFC1" w:rsidR="65D1ED89">
        <w:rPr>
          <w:rFonts w:ascii="Arial" w:hAnsi="Arial" w:eastAsia="Arial" w:cs="Arial"/>
          <w:color w:val="000000" w:themeColor="text1"/>
        </w:rPr>
        <w:t>,</w:t>
      </w:r>
      <w:r w:rsidRPr="7837BFC1" w:rsidR="74A240F6">
        <w:rPr>
          <w:rFonts w:ascii="Arial" w:hAnsi="Arial" w:eastAsia="Arial" w:cs="Arial"/>
          <w:color w:val="000000" w:themeColor="text1"/>
        </w:rPr>
        <w:t xml:space="preserve"> or would carry too great a risk for a funder with whom </w:t>
      </w:r>
      <w:r w:rsidRPr="7837BFC1" w:rsidR="1ECFD598">
        <w:rPr>
          <w:rFonts w:ascii="Arial" w:hAnsi="Arial" w:eastAsia="Arial" w:cs="Arial"/>
          <w:color w:val="000000" w:themeColor="text1"/>
        </w:rPr>
        <w:t>the applicant</w:t>
      </w:r>
      <w:r w:rsidRPr="7837BFC1" w:rsidR="74A240F6">
        <w:rPr>
          <w:rFonts w:ascii="Arial" w:hAnsi="Arial" w:eastAsia="Arial" w:cs="Arial"/>
          <w:color w:val="000000" w:themeColor="text1"/>
        </w:rPr>
        <w:t xml:space="preserve"> ha</w:t>
      </w:r>
      <w:r w:rsidRPr="7837BFC1" w:rsidR="5495F33C">
        <w:rPr>
          <w:rFonts w:ascii="Arial" w:hAnsi="Arial" w:eastAsia="Arial" w:cs="Arial"/>
          <w:color w:val="000000" w:themeColor="text1"/>
        </w:rPr>
        <w:t>s</w:t>
      </w:r>
      <w:r w:rsidRPr="7837BFC1" w:rsidR="74A240F6">
        <w:rPr>
          <w:rFonts w:ascii="Arial" w:hAnsi="Arial" w:eastAsia="Arial" w:cs="Arial"/>
          <w:color w:val="000000" w:themeColor="text1"/>
        </w:rPr>
        <w:t xml:space="preserve"> no prior connection. </w:t>
      </w:r>
    </w:p>
    <w:p w:rsidR="44422B03" w:rsidP="08D49BB7" w:rsidRDefault="44422B03" w14:paraId="7B9D9B8C" w14:textId="662164F1">
      <w:pPr>
        <w:spacing w:after="0" w:line="360" w:lineRule="auto"/>
        <w:contextualSpacing/>
        <w:rPr>
          <w:rFonts w:ascii="Arial" w:hAnsi="Arial" w:eastAsia="Arial" w:cs="Arial"/>
          <w:color w:val="000000" w:themeColor="text1"/>
        </w:rPr>
      </w:pPr>
    </w:p>
    <w:p w:rsidR="005F0CA1" w:rsidP="32D18E31" w:rsidRDefault="56D69D38" w14:paraId="71BCE5EE" w14:textId="595ACC4F">
      <w:pPr>
        <w:pStyle w:val="Heading2"/>
        <w:numPr>
          <w:ilvl w:val="0"/>
          <w:numId w:val="25"/>
        </w:numPr>
        <w:rPr>
          <w:rFonts w:ascii="Arial" w:hAnsi="Arial" w:eastAsia="Arial" w:cs="Arial"/>
          <w:b w:val="1"/>
          <w:bCs w:val="1"/>
          <w:color w:val="auto"/>
          <w:sz w:val="28"/>
          <w:szCs w:val="28"/>
        </w:rPr>
      </w:pPr>
      <w:bookmarkStart w:name="_What_you_can" w:id="180333751"/>
      <w:r w:rsidRPr="32D18E31" w:rsidR="5E645081">
        <w:rPr>
          <w:rFonts w:ascii="Arial" w:hAnsi="Arial" w:eastAsia="Arial" w:cs="Arial"/>
          <w:b w:val="1"/>
          <w:bCs w:val="1"/>
          <w:color w:val="auto"/>
        </w:rPr>
        <w:t xml:space="preserve">What </w:t>
      </w:r>
      <w:r w:rsidRPr="32D18E31" w:rsidR="078F38EC">
        <w:rPr>
          <w:rFonts w:ascii="Arial" w:hAnsi="Arial" w:eastAsia="Arial" w:cs="Arial"/>
          <w:b w:val="1"/>
          <w:bCs w:val="1"/>
          <w:color w:val="auto"/>
        </w:rPr>
        <w:t>you can spend the money on</w:t>
      </w:r>
      <w:bookmarkEnd w:id="180333751"/>
    </w:p>
    <w:p w:rsidR="005F0CA1" w:rsidP="08D49BB7" w:rsidRDefault="005F0CA1" w14:paraId="0E3D7A84" w14:textId="16B1FEE4">
      <w:pPr>
        <w:spacing w:after="0" w:line="360" w:lineRule="auto"/>
        <w:ind w:left="2880"/>
        <w:rPr>
          <w:rFonts w:ascii="Arial" w:hAnsi="Arial" w:eastAsia="Arial" w:cs="Arial"/>
          <w:color w:val="000000" w:themeColor="text1"/>
        </w:rPr>
      </w:pPr>
    </w:p>
    <w:p w:rsidR="005F0CA1" w:rsidP="08D49BB7" w:rsidRDefault="56D69D38" w14:paraId="7819320F" w14:textId="599852A9">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Your time working on your Activate project</w:t>
      </w:r>
    </w:p>
    <w:p w:rsidR="005F0CA1" w:rsidP="08D49BB7" w:rsidRDefault="5CB5A0A4" w14:paraId="5AE4BECE" w14:textId="53EF5C65">
      <w:pPr>
        <w:spacing w:after="0" w:line="360" w:lineRule="auto"/>
        <w:rPr>
          <w:rFonts w:ascii="Arial" w:hAnsi="Arial" w:eastAsia="Arial" w:cs="Arial"/>
          <w:color w:val="000000" w:themeColor="text1"/>
        </w:rPr>
      </w:pPr>
      <w:r w:rsidRPr="32D18E31" w:rsidR="562DFF99">
        <w:rPr>
          <w:rFonts w:ascii="Arial" w:hAnsi="Arial" w:eastAsia="Arial" w:cs="Arial"/>
          <w:color w:val="000000" w:themeColor="text1" w:themeTint="FF" w:themeShade="FF"/>
        </w:rPr>
        <w:t>I</w:t>
      </w:r>
      <w:r w:rsidRPr="32D18E31" w:rsidR="5E645081">
        <w:rPr>
          <w:rFonts w:ascii="Arial" w:hAnsi="Arial" w:eastAsia="Arial" w:cs="Arial"/>
          <w:color w:val="000000" w:themeColor="text1" w:themeTint="FF" w:themeShade="FF"/>
        </w:rPr>
        <w:t>f</w:t>
      </w:r>
      <w:r w:rsidRPr="32D18E31" w:rsidR="562DFF99">
        <w:rPr>
          <w:rFonts w:ascii="Arial" w:hAnsi="Arial" w:eastAsia="Arial" w:cs="Arial"/>
          <w:color w:val="000000" w:themeColor="text1" w:themeTint="FF" w:themeShade="FF"/>
        </w:rPr>
        <w:t xml:space="preserve"> you are</w:t>
      </w:r>
      <w:r w:rsidRPr="32D18E31" w:rsidR="5E645081">
        <w:rPr>
          <w:rFonts w:ascii="Arial" w:hAnsi="Arial" w:eastAsia="Arial" w:cs="Arial"/>
          <w:color w:val="000000" w:themeColor="text1" w:themeTint="FF" w:themeShade="FF"/>
        </w:rPr>
        <w:t xml:space="preserve"> employed, </w:t>
      </w:r>
      <w:r w:rsidRPr="32D18E31" w:rsidR="387970E2">
        <w:rPr>
          <w:rFonts w:ascii="Arial" w:hAnsi="Arial" w:eastAsia="Arial" w:cs="Arial"/>
          <w:color w:val="000000" w:themeColor="text1" w:themeTint="FF" w:themeShade="FF"/>
        </w:rPr>
        <w:t>an Activate grant can cover part</w:t>
      </w:r>
      <w:r w:rsidRPr="32D18E31" w:rsidR="5E645081">
        <w:rPr>
          <w:rFonts w:ascii="Arial" w:hAnsi="Arial" w:eastAsia="Arial" w:cs="Arial"/>
          <w:color w:val="000000" w:themeColor="text1" w:themeTint="FF" w:themeShade="FF"/>
        </w:rPr>
        <w:t xml:space="preserve"> </w:t>
      </w:r>
      <w:r w:rsidRPr="32D18E31" w:rsidR="5C1BE2AA">
        <w:rPr>
          <w:rFonts w:ascii="Arial" w:hAnsi="Arial" w:eastAsia="Arial" w:cs="Arial"/>
          <w:color w:val="000000" w:themeColor="text1" w:themeTint="FF" w:themeShade="FF"/>
        </w:rPr>
        <w:t>of</w:t>
      </w:r>
      <w:r w:rsidRPr="32D18E31" w:rsidR="5E645081">
        <w:rPr>
          <w:rFonts w:ascii="Arial" w:hAnsi="Arial" w:eastAsia="Arial" w:cs="Arial"/>
          <w:color w:val="000000" w:themeColor="text1" w:themeTint="FF" w:themeShade="FF"/>
        </w:rPr>
        <w:t xml:space="preserve"> your salary or backfill to allow you to focus for a defined </w:t>
      </w:r>
      <w:r w:rsidRPr="32D18E31" w:rsidR="350E7256">
        <w:rPr>
          <w:rFonts w:ascii="Arial" w:hAnsi="Arial" w:eastAsia="Arial" w:cs="Arial"/>
          <w:color w:val="000000" w:themeColor="text1" w:themeTint="FF" w:themeShade="FF"/>
        </w:rPr>
        <w:t>period</w:t>
      </w:r>
      <w:r w:rsidRPr="32D18E31" w:rsidR="5E645081">
        <w:rPr>
          <w:rFonts w:ascii="Arial" w:hAnsi="Arial" w:eastAsia="Arial" w:cs="Arial"/>
          <w:color w:val="000000" w:themeColor="text1" w:themeTint="FF" w:themeShade="FF"/>
        </w:rPr>
        <w:t xml:space="preserve"> on your project</w:t>
      </w:r>
      <w:r w:rsidRPr="32D18E31" w:rsidR="28BF127D">
        <w:rPr>
          <w:rFonts w:ascii="Arial" w:hAnsi="Arial" w:eastAsia="Arial" w:cs="Arial"/>
          <w:color w:val="000000" w:themeColor="text1" w:themeTint="FF" w:themeShade="FF"/>
        </w:rPr>
        <w:t xml:space="preserve">. If </w:t>
      </w:r>
      <w:r w:rsidRPr="32D18E31" w:rsidR="5E645081">
        <w:rPr>
          <w:rFonts w:ascii="Arial" w:hAnsi="Arial" w:eastAsia="Arial" w:cs="Arial"/>
          <w:color w:val="000000" w:themeColor="text1" w:themeTint="FF" w:themeShade="FF"/>
        </w:rPr>
        <w:t>you are self-employed or p</w:t>
      </w:r>
      <w:r w:rsidRPr="32D18E31" w:rsidR="5B828C79">
        <w:rPr>
          <w:rFonts w:ascii="Arial" w:hAnsi="Arial" w:eastAsia="Arial" w:cs="Arial"/>
          <w:color w:val="000000" w:themeColor="text1" w:themeTint="FF" w:themeShade="FF"/>
        </w:rPr>
        <w:t>lan</w:t>
      </w:r>
      <w:r w:rsidRPr="32D18E31" w:rsidR="5E645081">
        <w:rPr>
          <w:rFonts w:ascii="Arial" w:hAnsi="Arial" w:eastAsia="Arial" w:cs="Arial"/>
          <w:color w:val="000000" w:themeColor="text1" w:themeTint="FF" w:themeShade="FF"/>
        </w:rPr>
        <w:t xml:space="preserve"> to reduce your employed working hours to deliver your project, a proportion of the grant can contribute to your income. These costs should not </w:t>
      </w:r>
      <w:bookmarkStart w:name="_Int_lvWRNb4v" w:id="392438714"/>
      <w:r w:rsidRPr="32D18E31" w:rsidR="5E645081">
        <w:rPr>
          <w:rFonts w:ascii="Arial" w:hAnsi="Arial" w:eastAsia="Arial" w:cs="Arial"/>
          <w:color w:val="000000" w:themeColor="text1" w:themeTint="FF" w:themeShade="FF"/>
        </w:rPr>
        <w:t>constitute</w:t>
      </w:r>
      <w:bookmarkEnd w:id="392438714"/>
      <w:r w:rsidRPr="32D18E31" w:rsidR="5E645081">
        <w:rPr>
          <w:rFonts w:ascii="Arial" w:hAnsi="Arial" w:eastAsia="Arial" w:cs="Arial"/>
          <w:color w:val="000000" w:themeColor="text1" w:themeTint="FF" w:themeShade="FF"/>
        </w:rPr>
        <w:t xml:space="preserve"> more than 50</w:t>
      </w:r>
      <w:r w:rsidRPr="32D18E31" w:rsidR="4D80667D">
        <w:rPr>
          <w:rFonts w:ascii="Arial" w:hAnsi="Arial" w:eastAsia="Arial" w:cs="Arial"/>
          <w:color w:val="000000" w:themeColor="text1" w:themeTint="FF" w:themeShade="FF"/>
        </w:rPr>
        <w:t xml:space="preserve"> per cent</w:t>
      </w:r>
      <w:r w:rsidRPr="32D18E31" w:rsidR="5E645081">
        <w:rPr>
          <w:rFonts w:ascii="Arial" w:hAnsi="Arial" w:eastAsia="Arial" w:cs="Arial"/>
          <w:color w:val="000000" w:themeColor="text1" w:themeTint="FF" w:themeShade="FF"/>
        </w:rPr>
        <w:t xml:space="preserve"> of your total budget.  </w:t>
      </w:r>
    </w:p>
    <w:p w:rsidR="3324FA34" w:rsidP="08D49BB7" w:rsidRDefault="3324FA34" w14:paraId="2362D5E6" w14:textId="14C74D24">
      <w:pPr>
        <w:pStyle w:val="ListParagraph"/>
        <w:spacing w:after="0" w:line="360" w:lineRule="auto"/>
        <w:rPr>
          <w:rFonts w:ascii="Arial" w:hAnsi="Arial" w:eastAsia="Arial" w:cs="Arial"/>
          <w:color w:val="000000" w:themeColor="text1"/>
        </w:rPr>
      </w:pPr>
    </w:p>
    <w:p w:rsidR="32D18E31" w:rsidP="32D18E31" w:rsidRDefault="32D18E31" w14:paraId="07AACB9D" w14:textId="43075E9E">
      <w:pPr>
        <w:spacing w:after="0" w:line="360" w:lineRule="auto"/>
        <w:rPr>
          <w:rFonts w:ascii="Arial" w:hAnsi="Arial" w:eastAsia="Arial" w:cs="Arial"/>
          <w:i w:val="1"/>
          <w:iCs w:val="1"/>
          <w:color w:val="000000" w:themeColor="text1" w:themeTint="FF" w:themeShade="FF"/>
        </w:rPr>
      </w:pPr>
    </w:p>
    <w:p w:rsidR="005F0CA1" w:rsidP="08D49BB7" w:rsidRDefault="56D69D38" w14:paraId="19A5EDF3" w14:textId="6B870311">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 xml:space="preserve">Contribution to the salary of other staff </w:t>
      </w:r>
    </w:p>
    <w:p w:rsidR="005F0CA1" w:rsidP="08D49BB7" w:rsidRDefault="56D69D38" w14:paraId="4F311592" w14:textId="110FD1FA">
      <w:pPr>
        <w:spacing w:after="0" w:line="360" w:lineRule="auto"/>
        <w:rPr>
          <w:rFonts w:ascii="Arial" w:hAnsi="Arial" w:eastAsia="Arial" w:cs="Arial"/>
          <w:color w:val="000000" w:themeColor="text1"/>
        </w:rPr>
      </w:pPr>
      <w:r w:rsidRPr="32D18E31" w:rsidR="5E645081">
        <w:rPr>
          <w:rFonts w:ascii="Arial" w:hAnsi="Arial" w:eastAsia="Arial" w:cs="Arial"/>
          <w:color w:val="000000" w:themeColor="text1" w:themeTint="FF" w:themeShade="FF"/>
        </w:rPr>
        <w:t>If more than 50</w:t>
      </w:r>
      <w:r w:rsidRPr="32D18E31" w:rsidR="0F9C3610">
        <w:rPr>
          <w:rFonts w:ascii="Arial" w:hAnsi="Arial" w:eastAsia="Arial" w:cs="Arial"/>
          <w:color w:val="000000" w:themeColor="text1" w:themeTint="FF" w:themeShade="FF"/>
        </w:rPr>
        <w:t xml:space="preserve"> per cent</w:t>
      </w:r>
      <w:r w:rsidRPr="32D18E31" w:rsidR="5E645081">
        <w:rPr>
          <w:rFonts w:ascii="Arial" w:hAnsi="Arial" w:eastAsia="Arial" w:cs="Arial"/>
          <w:color w:val="000000" w:themeColor="text1" w:themeTint="FF" w:themeShade="FF"/>
        </w:rPr>
        <w:t xml:space="preserve"> of your budget is to pay staff in the organisation in which you work, you must be able to explain why these costs cannot be covered by the organisation (e.g. staff are being seconded to your project to contribute specific skills, being trained to become champions of a new approach). The Activate budget cannot be used to fill a funding gap in </w:t>
      </w:r>
      <w:r w:rsidRPr="32D18E31" w:rsidR="1512769C">
        <w:rPr>
          <w:rFonts w:ascii="Arial" w:hAnsi="Arial" w:eastAsia="Arial" w:cs="Arial"/>
          <w:color w:val="000000" w:themeColor="text1" w:themeTint="FF" w:themeShade="FF"/>
        </w:rPr>
        <w:t>the</w:t>
      </w:r>
      <w:r w:rsidRPr="32D18E31" w:rsidR="5E645081">
        <w:rPr>
          <w:rFonts w:ascii="Arial" w:hAnsi="Arial" w:eastAsia="Arial" w:cs="Arial"/>
          <w:color w:val="000000" w:themeColor="text1" w:themeTint="FF" w:themeShade="FF"/>
        </w:rPr>
        <w:t xml:space="preserve"> </w:t>
      </w:r>
      <w:r w:rsidRPr="32D18E31" w:rsidR="5E645081">
        <w:rPr>
          <w:rFonts w:ascii="Arial" w:hAnsi="Arial" w:eastAsia="Arial" w:cs="Arial"/>
          <w:color w:val="000000" w:themeColor="text1" w:themeTint="FF" w:themeShade="FF"/>
        </w:rPr>
        <w:t>organisation</w:t>
      </w:r>
      <w:r w:rsidRPr="32D18E31" w:rsidR="5E645081">
        <w:rPr>
          <w:rFonts w:ascii="Arial" w:hAnsi="Arial" w:eastAsia="Arial" w:cs="Arial"/>
          <w:color w:val="000000" w:themeColor="text1" w:themeTint="FF" w:themeShade="FF"/>
        </w:rPr>
        <w:t xml:space="preserve"> or department budget.</w:t>
      </w:r>
    </w:p>
    <w:p w:rsidR="3324FA34" w:rsidP="08D49BB7" w:rsidRDefault="3324FA34" w14:paraId="15309A7B" w14:textId="58949F33">
      <w:pPr>
        <w:pStyle w:val="ListParagraph"/>
        <w:spacing w:after="0" w:line="360" w:lineRule="auto"/>
        <w:rPr>
          <w:rFonts w:ascii="Arial" w:hAnsi="Arial" w:eastAsia="Arial" w:cs="Arial"/>
          <w:color w:val="000000" w:themeColor="text1"/>
        </w:rPr>
      </w:pPr>
    </w:p>
    <w:p w:rsidR="005F0CA1" w:rsidP="08D49BB7" w:rsidRDefault="56D69D38" w14:paraId="303CE074" w14:textId="1B83DD50">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 xml:space="preserve">Consultancy or partnership fees </w:t>
      </w:r>
    </w:p>
    <w:p w:rsidR="005F0CA1" w:rsidP="08D49BB7" w:rsidRDefault="0045DFCC" w14:paraId="63E3BD75" w14:textId="7C342E31">
      <w:p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These should be </w:t>
      </w:r>
      <w:r w:rsidRPr="08D49BB7" w:rsidR="56D69D38">
        <w:rPr>
          <w:rFonts w:ascii="Arial" w:hAnsi="Arial" w:eastAsia="Arial" w:cs="Arial"/>
          <w:color w:val="000000" w:themeColor="text1"/>
        </w:rPr>
        <w:t>directly related to the delivery of your project</w:t>
      </w:r>
      <w:r w:rsidRPr="08D49BB7" w:rsidR="6F4B8EBD">
        <w:rPr>
          <w:rFonts w:ascii="Arial" w:hAnsi="Arial" w:eastAsia="Arial" w:cs="Arial"/>
          <w:color w:val="000000" w:themeColor="text1"/>
        </w:rPr>
        <w:t xml:space="preserve">. For example, </w:t>
      </w:r>
      <w:r w:rsidRPr="08D49BB7" w:rsidR="56D69D38">
        <w:rPr>
          <w:rFonts w:ascii="Arial" w:hAnsi="Arial" w:eastAsia="Arial" w:cs="Arial"/>
          <w:color w:val="000000" w:themeColor="text1"/>
        </w:rPr>
        <w:t xml:space="preserve">partnering with a university department to evaluate your pilot project. </w:t>
      </w:r>
    </w:p>
    <w:p w:rsidR="3324FA34" w:rsidP="08D49BB7" w:rsidRDefault="3324FA34" w14:paraId="5449909F" w14:textId="50E699FD">
      <w:pPr>
        <w:pStyle w:val="ListParagraph"/>
        <w:spacing w:after="0" w:line="360" w:lineRule="auto"/>
        <w:rPr>
          <w:rFonts w:ascii="Arial" w:hAnsi="Arial" w:eastAsia="Arial" w:cs="Arial"/>
          <w:color w:val="000000" w:themeColor="text1"/>
        </w:rPr>
      </w:pPr>
    </w:p>
    <w:p w:rsidR="005F0CA1" w:rsidP="08D49BB7" w:rsidRDefault="03F7AAC1" w14:paraId="39B077EB" w14:textId="20A66149">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Enabling participation</w:t>
      </w:r>
      <w:r w:rsidRPr="08D49BB7" w:rsidR="56D69D38">
        <w:rPr>
          <w:rFonts w:ascii="Arial" w:hAnsi="Arial" w:eastAsia="Arial" w:cs="Arial"/>
          <w:i/>
          <w:iCs/>
          <w:color w:val="000000" w:themeColor="text1"/>
        </w:rPr>
        <w:t xml:space="preserve"> </w:t>
      </w:r>
    </w:p>
    <w:p w:rsidR="005F0CA1" w:rsidP="08D49BB7" w:rsidRDefault="56D69D38" w14:paraId="5BE9F771" w14:textId="4F4E3A22">
      <w:pPr>
        <w:spacing w:after="0" w:line="360" w:lineRule="auto"/>
        <w:rPr>
          <w:rFonts w:ascii="Arial" w:hAnsi="Arial" w:eastAsia="Arial" w:cs="Arial"/>
          <w:color w:val="000000" w:themeColor="text1"/>
        </w:rPr>
      </w:pPr>
      <w:r w:rsidRPr="7837BFC1">
        <w:rPr>
          <w:rFonts w:ascii="Arial" w:hAnsi="Arial" w:eastAsia="Arial" w:cs="Arial"/>
          <w:color w:val="000000" w:themeColor="text1"/>
        </w:rPr>
        <w:t xml:space="preserve">This can include a reasonable day rate as an </w:t>
      </w:r>
      <w:r w:rsidRPr="7837BFC1" w:rsidR="0313516B">
        <w:rPr>
          <w:rFonts w:ascii="Arial" w:hAnsi="Arial" w:eastAsia="Arial" w:cs="Arial"/>
          <w:color w:val="000000" w:themeColor="text1"/>
        </w:rPr>
        <w:t>honorarium</w:t>
      </w:r>
      <w:r w:rsidRPr="7837BFC1">
        <w:rPr>
          <w:rFonts w:ascii="Arial" w:hAnsi="Arial" w:eastAsia="Arial" w:cs="Arial"/>
          <w:color w:val="000000" w:themeColor="text1"/>
        </w:rPr>
        <w:t xml:space="preserve"> paid to enable participation and can also include reasonable expenses to pay for a participant’s travel, subsistence</w:t>
      </w:r>
      <w:r w:rsidRPr="7837BFC1" w:rsidR="014FA0B8">
        <w:rPr>
          <w:rFonts w:ascii="Arial" w:hAnsi="Arial" w:eastAsia="Arial" w:cs="Arial"/>
          <w:color w:val="000000" w:themeColor="text1"/>
        </w:rPr>
        <w:t>,</w:t>
      </w:r>
      <w:r w:rsidRPr="7837BFC1">
        <w:rPr>
          <w:rFonts w:ascii="Arial" w:hAnsi="Arial" w:eastAsia="Arial" w:cs="Arial"/>
          <w:color w:val="000000" w:themeColor="text1"/>
        </w:rPr>
        <w:t xml:space="preserve"> and additional caring costs. </w:t>
      </w:r>
    </w:p>
    <w:p w:rsidR="44422B03" w:rsidP="08D49BB7" w:rsidRDefault="44422B03" w14:paraId="55ED0717" w14:textId="798C7CA2">
      <w:pPr>
        <w:spacing w:after="0" w:line="360" w:lineRule="auto"/>
        <w:ind w:left="720"/>
        <w:rPr>
          <w:rFonts w:ascii="Arial" w:hAnsi="Arial" w:eastAsia="Arial" w:cs="Arial"/>
          <w:color w:val="000000" w:themeColor="text1"/>
        </w:rPr>
      </w:pPr>
    </w:p>
    <w:p w:rsidR="005F0CA1" w:rsidP="08D49BB7" w:rsidRDefault="5134A001" w14:paraId="2CF1C818" w14:textId="02F02FFD">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 xml:space="preserve">Care or access </w:t>
      </w:r>
      <w:r w:rsidRPr="08D49BB7" w:rsidR="56D69D38">
        <w:rPr>
          <w:rFonts w:ascii="Arial" w:hAnsi="Arial" w:eastAsia="Arial" w:cs="Arial"/>
          <w:i/>
          <w:iCs/>
          <w:color w:val="000000" w:themeColor="text1"/>
        </w:rPr>
        <w:t>costs</w:t>
      </w:r>
    </w:p>
    <w:p w:rsidR="005F0CA1" w:rsidP="08D49BB7" w:rsidRDefault="56D69D38" w14:paraId="2700B3A2" w14:textId="427A990E">
      <w:pPr>
        <w:spacing w:after="0" w:line="360" w:lineRule="auto"/>
        <w:rPr>
          <w:rFonts w:ascii="Arial" w:hAnsi="Arial" w:eastAsia="Arial" w:cs="Arial"/>
          <w:color w:val="000000" w:themeColor="text1"/>
          <w:highlight w:val="yellow"/>
        </w:rPr>
      </w:pPr>
      <w:r w:rsidRPr="08D49BB7">
        <w:rPr>
          <w:rFonts w:ascii="Arial" w:hAnsi="Arial" w:eastAsia="Arial" w:cs="Arial"/>
          <w:color w:val="000000" w:themeColor="text1"/>
        </w:rPr>
        <w:t>Th</w:t>
      </w:r>
      <w:r w:rsidRPr="08D49BB7" w:rsidR="72B0B1CD">
        <w:rPr>
          <w:rFonts w:ascii="Arial" w:hAnsi="Arial" w:eastAsia="Arial" w:cs="Arial"/>
          <w:color w:val="000000" w:themeColor="text1"/>
        </w:rPr>
        <w:t xml:space="preserve">is </w:t>
      </w:r>
      <w:r w:rsidRPr="08D49BB7">
        <w:rPr>
          <w:rFonts w:ascii="Arial" w:hAnsi="Arial" w:eastAsia="Arial" w:cs="Arial"/>
          <w:color w:val="000000" w:themeColor="text1"/>
        </w:rPr>
        <w:t xml:space="preserve">could include a contribution to extra childcare or carer costs for family members or others for whom you are responsible. </w:t>
      </w:r>
    </w:p>
    <w:p w:rsidR="3324FA34" w:rsidP="08D49BB7" w:rsidRDefault="3324FA34" w14:paraId="027D49C5" w14:textId="207EDEA2">
      <w:pPr>
        <w:pStyle w:val="ListParagraph"/>
        <w:spacing w:after="0" w:line="360" w:lineRule="auto"/>
        <w:rPr>
          <w:rFonts w:ascii="Arial" w:hAnsi="Arial" w:eastAsia="Arial" w:cs="Arial"/>
          <w:color w:val="000000" w:themeColor="text1"/>
        </w:rPr>
      </w:pPr>
    </w:p>
    <w:p w:rsidR="2BD295CC" w:rsidP="08D49BB7" w:rsidRDefault="6AB726E3" w14:paraId="49FF7908" w14:textId="01E3C10C">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Training</w:t>
      </w:r>
    </w:p>
    <w:p w:rsidR="2BD295CC" w:rsidP="08D49BB7" w:rsidRDefault="6AB726E3" w14:paraId="32AA8436" w14:textId="176AB4B5">
      <w:pPr>
        <w:spacing w:after="0" w:line="360" w:lineRule="auto"/>
        <w:rPr>
          <w:rFonts w:ascii="Arial" w:hAnsi="Arial" w:eastAsia="Arial" w:cs="Arial"/>
          <w:color w:val="000000" w:themeColor="text1"/>
        </w:rPr>
      </w:pPr>
      <w:r w:rsidRPr="7837BFC1">
        <w:rPr>
          <w:rFonts w:ascii="Arial" w:hAnsi="Arial" w:eastAsia="Arial" w:cs="Arial"/>
          <w:color w:val="000000" w:themeColor="text1"/>
        </w:rPr>
        <w:t>T</w:t>
      </w:r>
      <w:r w:rsidRPr="7837BFC1" w:rsidR="56D69D38">
        <w:rPr>
          <w:rFonts w:ascii="Arial" w:hAnsi="Arial" w:eastAsia="Arial" w:cs="Arial"/>
          <w:color w:val="000000" w:themeColor="text1"/>
        </w:rPr>
        <w:t>o develop your own or others’ capacity, skills,</w:t>
      </w:r>
      <w:r w:rsidRPr="7837BFC1" w:rsidR="55369152">
        <w:rPr>
          <w:rFonts w:ascii="Arial" w:hAnsi="Arial" w:eastAsia="Arial" w:cs="Arial"/>
          <w:color w:val="000000" w:themeColor="text1"/>
        </w:rPr>
        <w:t xml:space="preserve"> or</w:t>
      </w:r>
      <w:r w:rsidRPr="7837BFC1" w:rsidR="56D69D38">
        <w:rPr>
          <w:rFonts w:ascii="Arial" w:hAnsi="Arial" w:eastAsia="Arial" w:cs="Arial"/>
          <w:color w:val="000000" w:themeColor="text1"/>
        </w:rPr>
        <w:t xml:space="preserve"> qualifications to </w:t>
      </w:r>
      <w:r w:rsidRPr="7837BFC1" w:rsidR="4121B6CB">
        <w:rPr>
          <w:rFonts w:ascii="Arial" w:hAnsi="Arial" w:eastAsia="Arial" w:cs="Arial"/>
          <w:color w:val="000000" w:themeColor="text1"/>
        </w:rPr>
        <w:t>carry out your project.</w:t>
      </w:r>
    </w:p>
    <w:p w:rsidR="44422B03" w:rsidP="08D49BB7" w:rsidRDefault="44422B03" w14:paraId="6BD0D43E" w14:textId="2C3DCEA0">
      <w:pPr>
        <w:spacing w:after="0" w:line="360" w:lineRule="auto"/>
        <w:rPr>
          <w:rFonts w:ascii="Arial" w:hAnsi="Arial" w:eastAsia="Arial" w:cs="Arial"/>
          <w:color w:val="000000" w:themeColor="text1"/>
        </w:rPr>
      </w:pPr>
    </w:p>
    <w:p w:rsidR="2C33A1B8" w:rsidP="08D49BB7" w:rsidRDefault="4121B6CB" w14:paraId="4951E5B2" w14:textId="3E48E991">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Specialist advice</w:t>
      </w:r>
    </w:p>
    <w:p w:rsidR="005F0CA1" w:rsidP="08D49BB7" w:rsidRDefault="56D69D38" w14:paraId="19C379A1" w14:textId="3E969B73">
      <w:p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Access to professional </w:t>
      </w:r>
      <w:r w:rsidRPr="08D49BB7" w:rsidR="0EC4C8B3">
        <w:rPr>
          <w:rFonts w:ascii="Arial" w:hAnsi="Arial" w:eastAsia="Arial" w:cs="Arial"/>
          <w:color w:val="000000" w:themeColor="text1"/>
        </w:rPr>
        <w:t xml:space="preserve">supervision or </w:t>
      </w:r>
      <w:r w:rsidRPr="08D49BB7">
        <w:rPr>
          <w:rFonts w:ascii="Arial" w:hAnsi="Arial" w:eastAsia="Arial" w:cs="Arial"/>
          <w:color w:val="000000" w:themeColor="text1"/>
        </w:rPr>
        <w:t xml:space="preserve">advice, technical or digital expertise, legal costs, trademarking, accountancy, business support, fundraising support, website design, </w:t>
      </w:r>
      <w:r w:rsidRPr="08D49BB7" w:rsidR="661DB222">
        <w:rPr>
          <w:rFonts w:ascii="Arial" w:hAnsi="Arial" w:eastAsia="Arial" w:cs="Arial"/>
          <w:color w:val="000000" w:themeColor="text1"/>
        </w:rPr>
        <w:t>copyrighting</w:t>
      </w:r>
      <w:r w:rsidRPr="08D49BB7">
        <w:rPr>
          <w:rFonts w:ascii="Arial" w:hAnsi="Arial" w:eastAsia="Arial" w:cs="Arial"/>
          <w:color w:val="000000" w:themeColor="text1"/>
        </w:rPr>
        <w:t>, translation, the adaptation of resources for different audiences, equipment, etc. </w:t>
      </w:r>
    </w:p>
    <w:p w:rsidR="3324FA34" w:rsidP="08D49BB7" w:rsidRDefault="3324FA34" w14:paraId="6BEBB29B" w14:textId="724DFEDB">
      <w:pPr>
        <w:spacing w:after="0" w:line="360" w:lineRule="auto"/>
        <w:ind w:left="720"/>
        <w:rPr>
          <w:rFonts w:ascii="Arial" w:hAnsi="Arial" w:eastAsia="Arial" w:cs="Arial"/>
          <w:color w:val="000000" w:themeColor="text1"/>
        </w:rPr>
      </w:pPr>
    </w:p>
    <w:p w:rsidR="005F0CA1" w:rsidP="08D49BB7" w:rsidRDefault="56D69D38" w14:paraId="79FD2D6E" w14:textId="5C4CBEC6">
      <w:pPr>
        <w:spacing w:after="0" w:line="360" w:lineRule="auto"/>
        <w:rPr>
          <w:rFonts w:ascii="Arial" w:hAnsi="Arial" w:eastAsia="Arial" w:cs="Arial"/>
          <w:color w:val="000000" w:themeColor="text1"/>
        </w:rPr>
      </w:pPr>
      <w:r w:rsidRPr="08D49BB7">
        <w:rPr>
          <w:rFonts w:ascii="Arial" w:hAnsi="Arial" w:eastAsia="Arial" w:cs="Arial"/>
          <w:color w:val="000000" w:themeColor="text1"/>
        </w:rPr>
        <w:t xml:space="preserve">Training workshops and events if these are essential to convening stakeholders, building movements or communities of practice, or sharing your project’s learning. </w:t>
      </w:r>
    </w:p>
    <w:p w:rsidR="32D18E31" w:rsidP="32D18E31" w:rsidRDefault="32D18E31" w14:paraId="652235C5" w14:textId="32849D14">
      <w:pPr>
        <w:pStyle w:val="Normal"/>
        <w:spacing w:after="0" w:line="360" w:lineRule="auto"/>
        <w:rPr>
          <w:rFonts w:ascii="Arial" w:hAnsi="Arial" w:eastAsia="Arial" w:cs="Arial"/>
          <w:color w:val="000000" w:themeColor="text1" w:themeTint="FF" w:themeShade="FF"/>
        </w:rPr>
      </w:pPr>
    </w:p>
    <w:p w:rsidR="005F0CA1" w:rsidP="08D49BB7" w:rsidRDefault="46704317" w14:paraId="2FA0E40C" w14:textId="3F2F7059">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Resources</w:t>
      </w:r>
    </w:p>
    <w:p w:rsidR="005F0CA1" w:rsidP="08D49BB7" w:rsidRDefault="46704317" w14:paraId="51AF38A7" w14:textId="681B66F3">
      <w:pPr>
        <w:spacing w:after="0" w:line="360" w:lineRule="auto"/>
        <w:rPr>
          <w:rFonts w:ascii="Arial" w:hAnsi="Arial" w:eastAsia="Arial" w:cs="Arial"/>
          <w:color w:val="000000" w:themeColor="text1"/>
        </w:rPr>
      </w:pPr>
      <w:r w:rsidRPr="08D49BB7">
        <w:rPr>
          <w:rFonts w:ascii="Arial" w:hAnsi="Arial" w:eastAsia="Arial" w:cs="Arial"/>
          <w:color w:val="000000" w:themeColor="text1"/>
        </w:rPr>
        <w:t>Production</w:t>
      </w:r>
      <w:r w:rsidRPr="08D49BB7" w:rsidR="56D69D38">
        <w:rPr>
          <w:rFonts w:ascii="Arial" w:hAnsi="Arial" w:eastAsia="Arial" w:cs="Arial"/>
          <w:color w:val="000000" w:themeColor="text1"/>
        </w:rPr>
        <w:t xml:space="preserve"> of online or offline training materials or other resources connected to delivering your project or enabling inclusive participation.</w:t>
      </w:r>
    </w:p>
    <w:p w:rsidR="3324FA34" w:rsidP="08D49BB7" w:rsidRDefault="3324FA34" w14:paraId="13E858DF" w14:textId="131B36A4">
      <w:pPr>
        <w:pStyle w:val="ListParagraph"/>
        <w:spacing w:after="0" w:line="360" w:lineRule="auto"/>
        <w:rPr>
          <w:rFonts w:ascii="Arial" w:hAnsi="Arial" w:eastAsia="Arial" w:cs="Arial"/>
          <w:color w:val="000000" w:themeColor="text1"/>
        </w:rPr>
      </w:pPr>
    </w:p>
    <w:p w:rsidR="005F0CA1" w:rsidP="08D49BB7" w:rsidRDefault="63EF114E" w14:paraId="03756159" w14:textId="399A5876">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Equipment</w:t>
      </w:r>
    </w:p>
    <w:p w:rsidR="005F0CA1" w:rsidP="08D49BB7" w:rsidRDefault="128BC42A" w14:paraId="2A0D29D5" w14:textId="1693E129">
      <w:pPr>
        <w:spacing w:after="0" w:line="360" w:lineRule="auto"/>
        <w:rPr>
          <w:rFonts w:ascii="Arial" w:hAnsi="Arial" w:eastAsia="Arial" w:cs="Arial"/>
          <w:color w:val="000000" w:themeColor="text1"/>
        </w:rPr>
      </w:pPr>
      <w:r w:rsidRPr="32D18E31" w:rsidR="71901573">
        <w:rPr>
          <w:rFonts w:ascii="Arial" w:hAnsi="Arial" w:eastAsia="Arial" w:cs="Arial"/>
          <w:color w:val="000000" w:themeColor="text1" w:themeTint="FF" w:themeShade="FF"/>
        </w:rPr>
        <w:t>Small items of equipment if essential to the delivery of your project. These cannot constitute more than 15</w:t>
      </w:r>
      <w:r w:rsidRPr="32D18E31" w:rsidR="3FB82E93">
        <w:rPr>
          <w:rFonts w:ascii="Arial" w:hAnsi="Arial" w:eastAsia="Arial" w:cs="Arial"/>
          <w:color w:val="000000" w:themeColor="text1" w:themeTint="FF" w:themeShade="FF"/>
        </w:rPr>
        <w:t xml:space="preserve"> per cent</w:t>
      </w:r>
      <w:r w:rsidRPr="32D18E31" w:rsidR="71901573">
        <w:rPr>
          <w:rFonts w:ascii="Arial" w:hAnsi="Arial" w:eastAsia="Arial" w:cs="Arial"/>
          <w:color w:val="000000" w:themeColor="text1" w:themeTint="FF" w:themeShade="FF"/>
        </w:rPr>
        <w:t xml:space="preserve"> of your total budget.  </w:t>
      </w:r>
    </w:p>
    <w:p w:rsidR="36E75770" w:rsidP="218AE030" w:rsidRDefault="36E75770" w14:paraId="72948773" w14:textId="7AA70812">
      <w:pPr>
        <w:spacing w:after="0" w:line="360" w:lineRule="auto"/>
        <w:rPr>
          <w:rFonts w:ascii="Arial" w:hAnsi="Arial" w:eastAsia="Arial" w:cs="Arial"/>
          <w:color w:val="000000" w:themeColor="text1"/>
        </w:rPr>
      </w:pPr>
    </w:p>
    <w:p w:rsidR="005F0CA1" w:rsidP="08D49BB7" w:rsidRDefault="56D69D38" w14:paraId="44FB9BAD" w14:textId="35DCD12F">
      <w:pPr>
        <w:spacing w:after="0" w:line="360" w:lineRule="auto"/>
        <w:rPr>
          <w:rFonts w:ascii="Arial" w:hAnsi="Arial" w:eastAsia="Arial" w:cs="Arial"/>
          <w:i/>
          <w:iCs/>
          <w:color w:val="000000" w:themeColor="text1"/>
        </w:rPr>
      </w:pPr>
      <w:r w:rsidRPr="08D49BB7">
        <w:rPr>
          <w:rFonts w:ascii="Arial" w:hAnsi="Arial" w:eastAsia="Arial" w:cs="Arial"/>
          <w:i/>
          <w:iCs/>
          <w:color w:val="000000" w:themeColor="text1"/>
        </w:rPr>
        <w:t xml:space="preserve">Travel costs </w:t>
      </w:r>
    </w:p>
    <w:p w:rsidR="005F0CA1" w:rsidP="08D49BB7" w:rsidRDefault="030E9D57" w14:paraId="3E75A185" w14:textId="04F03826">
      <w:pPr>
        <w:spacing w:after="0" w:line="360" w:lineRule="auto"/>
        <w:rPr>
          <w:rFonts w:ascii="Arial" w:hAnsi="Arial" w:eastAsia="Arial" w:cs="Arial"/>
          <w:color w:val="000000" w:themeColor="text1"/>
        </w:rPr>
      </w:pPr>
      <w:r w:rsidRPr="7837BFC1">
        <w:rPr>
          <w:rFonts w:ascii="Arial" w:hAnsi="Arial" w:eastAsia="Arial" w:cs="Arial"/>
          <w:color w:val="000000" w:themeColor="text1"/>
        </w:rPr>
        <w:t xml:space="preserve">For travel </w:t>
      </w:r>
      <w:r w:rsidRPr="7837BFC1" w:rsidR="56D69D38">
        <w:rPr>
          <w:rFonts w:ascii="Arial" w:hAnsi="Arial" w:eastAsia="Arial" w:cs="Arial"/>
          <w:color w:val="000000" w:themeColor="text1"/>
        </w:rPr>
        <w:t>within the UK, if essential to delivering your project, sharing the results, convening, building alliances,</w:t>
      </w:r>
      <w:r w:rsidRPr="7837BFC1" w:rsidR="624121C1">
        <w:rPr>
          <w:rFonts w:ascii="Arial" w:hAnsi="Arial" w:eastAsia="Arial" w:cs="Arial"/>
          <w:color w:val="000000" w:themeColor="text1"/>
        </w:rPr>
        <w:t xml:space="preserve"> or</w:t>
      </w:r>
      <w:r w:rsidRPr="7837BFC1" w:rsidR="56D69D38">
        <w:rPr>
          <w:rFonts w:ascii="Arial" w:hAnsi="Arial" w:eastAsia="Arial" w:cs="Arial"/>
          <w:color w:val="000000" w:themeColor="text1"/>
        </w:rPr>
        <w:t xml:space="preserve"> networks</w:t>
      </w:r>
      <w:r w:rsidRPr="7837BFC1" w:rsidR="4F747DEF">
        <w:rPr>
          <w:rFonts w:ascii="Arial" w:hAnsi="Arial" w:eastAsia="Arial" w:cs="Arial"/>
          <w:color w:val="000000" w:themeColor="text1"/>
        </w:rPr>
        <w:t>.</w:t>
      </w:r>
    </w:p>
    <w:p w:rsidR="44422B03" w:rsidP="08D49BB7" w:rsidRDefault="44422B03" w14:paraId="497D8E3F" w14:textId="27E44F0E">
      <w:pPr>
        <w:spacing w:after="0" w:line="360" w:lineRule="auto"/>
        <w:ind w:left="720"/>
        <w:rPr>
          <w:rFonts w:ascii="Arial" w:hAnsi="Arial" w:eastAsia="Arial" w:cs="Arial"/>
          <w:color w:val="000000" w:themeColor="text1"/>
        </w:rPr>
      </w:pPr>
    </w:p>
    <w:p w:rsidR="005F0CA1" w:rsidP="08D49BB7" w:rsidRDefault="53967CD9" w14:paraId="17917FAA" w14:textId="36EAEDA6">
      <w:pPr>
        <w:spacing w:after="0" w:line="360" w:lineRule="auto"/>
        <w:rPr>
          <w:rFonts w:ascii="Arial" w:hAnsi="Arial" w:eastAsia="Arial" w:cs="Arial"/>
          <w:color w:val="000000" w:themeColor="text1"/>
        </w:rPr>
      </w:pPr>
      <w:r w:rsidRPr="08D49BB7">
        <w:rPr>
          <w:rFonts w:ascii="Arial" w:hAnsi="Arial" w:eastAsia="Arial" w:cs="Arial"/>
          <w:color w:val="000000" w:themeColor="text1"/>
        </w:rPr>
        <w:t>Contingency</w:t>
      </w:r>
    </w:p>
    <w:p w:rsidR="005F0CA1" w:rsidP="08D49BB7" w:rsidRDefault="128BC42A" w14:paraId="307D87F4" w14:textId="692CA0B5">
      <w:pPr>
        <w:spacing w:after="0" w:line="360" w:lineRule="auto"/>
        <w:rPr>
          <w:rFonts w:ascii="Arial" w:hAnsi="Arial" w:eastAsia="Arial" w:cs="Arial"/>
          <w:color w:val="000000" w:themeColor="text1"/>
        </w:rPr>
      </w:pPr>
      <w:r w:rsidRPr="32D18E31" w:rsidR="71901573">
        <w:rPr>
          <w:rFonts w:ascii="Arial" w:hAnsi="Arial" w:eastAsia="Arial" w:cs="Arial"/>
          <w:color w:val="000000" w:themeColor="text1" w:themeTint="FF" w:themeShade="FF"/>
        </w:rPr>
        <w:t>You can also include a 15</w:t>
      </w:r>
      <w:r w:rsidRPr="32D18E31" w:rsidR="3E72051C">
        <w:rPr>
          <w:rFonts w:ascii="Arial" w:hAnsi="Arial" w:eastAsia="Arial" w:cs="Arial"/>
          <w:color w:val="000000" w:themeColor="text1" w:themeTint="FF" w:themeShade="FF"/>
        </w:rPr>
        <w:t xml:space="preserve"> per cent</w:t>
      </w:r>
      <w:r w:rsidRPr="32D18E31" w:rsidR="71901573">
        <w:rPr>
          <w:rFonts w:ascii="Arial" w:hAnsi="Arial" w:eastAsia="Arial" w:cs="Arial"/>
          <w:color w:val="000000" w:themeColor="text1" w:themeTint="FF" w:themeShade="FF"/>
        </w:rPr>
        <w:t xml:space="preserve"> contingency to be able to use your budget flexibly in response to changing needs.</w:t>
      </w:r>
    </w:p>
    <w:p w:rsidR="005F0CA1" w:rsidP="08D49BB7" w:rsidRDefault="005F0CA1" w14:paraId="519FEA76" w14:textId="71AC8B22">
      <w:pPr>
        <w:spacing w:after="0" w:line="360" w:lineRule="auto"/>
        <w:rPr>
          <w:rFonts w:ascii="Arial" w:hAnsi="Arial" w:eastAsia="Arial" w:cs="Arial"/>
          <w:color w:val="000000" w:themeColor="text1"/>
        </w:rPr>
      </w:pPr>
    </w:p>
    <w:p w:rsidR="005F0CA1" w:rsidP="08D49BB7" w:rsidRDefault="56D69D38" w14:paraId="69579BAB" w14:textId="23F8C32F">
      <w:pPr>
        <w:spacing w:after="0" w:line="360" w:lineRule="auto"/>
        <w:rPr>
          <w:rFonts w:ascii="Arial" w:hAnsi="Arial" w:eastAsia="Arial" w:cs="Arial"/>
          <w:color w:val="000000" w:themeColor="text1"/>
        </w:rPr>
      </w:pPr>
      <w:r w:rsidRPr="7837BFC1">
        <w:rPr>
          <w:rFonts w:ascii="Arial" w:hAnsi="Arial" w:eastAsia="Arial" w:cs="Arial"/>
          <w:color w:val="000000" w:themeColor="text1"/>
        </w:rPr>
        <w:t>This grant can support projects of 12</w:t>
      </w:r>
      <w:r w:rsidRPr="7837BFC1" w:rsidR="315C73EC">
        <w:rPr>
          <w:rFonts w:ascii="Arial" w:hAnsi="Arial" w:eastAsia="Arial" w:cs="Arial"/>
          <w:color w:val="000000" w:themeColor="text1"/>
        </w:rPr>
        <w:t>, 18</w:t>
      </w:r>
      <w:r w:rsidRPr="7837BFC1" w:rsidR="42355B35">
        <w:rPr>
          <w:rFonts w:ascii="Arial" w:hAnsi="Arial" w:eastAsia="Arial" w:cs="Arial"/>
          <w:color w:val="000000" w:themeColor="text1"/>
        </w:rPr>
        <w:t>,</w:t>
      </w:r>
      <w:r w:rsidRPr="7837BFC1" w:rsidR="315C73EC">
        <w:rPr>
          <w:rFonts w:ascii="Arial" w:hAnsi="Arial" w:eastAsia="Arial" w:cs="Arial"/>
          <w:color w:val="000000" w:themeColor="text1"/>
        </w:rPr>
        <w:t xml:space="preserve"> or</w:t>
      </w:r>
      <w:r w:rsidRPr="7837BFC1">
        <w:rPr>
          <w:rFonts w:ascii="Arial" w:hAnsi="Arial" w:eastAsia="Arial" w:cs="Arial"/>
          <w:color w:val="000000" w:themeColor="text1"/>
        </w:rPr>
        <w:t xml:space="preserve"> 24 months. Please consider the timeline of your project carefully and be realistic about the time it takes to develop r</w:t>
      </w:r>
      <w:r w:rsidRPr="7837BFC1" w:rsidR="3C223F24">
        <w:rPr>
          <w:rFonts w:ascii="Arial" w:hAnsi="Arial" w:eastAsia="Arial" w:cs="Arial"/>
          <w:color w:val="000000" w:themeColor="text1"/>
        </w:rPr>
        <w:t>elationships</w:t>
      </w:r>
      <w:r w:rsidRPr="7837BFC1">
        <w:rPr>
          <w:rFonts w:ascii="Arial" w:hAnsi="Arial" w:eastAsia="Arial" w:cs="Arial"/>
          <w:color w:val="000000" w:themeColor="text1"/>
        </w:rPr>
        <w:t>, bring stakeholders on board</w:t>
      </w:r>
      <w:r w:rsidRPr="7837BFC1" w:rsidR="73992406">
        <w:rPr>
          <w:rFonts w:ascii="Arial" w:hAnsi="Arial" w:eastAsia="Arial" w:cs="Arial"/>
          <w:color w:val="000000" w:themeColor="text1"/>
        </w:rPr>
        <w:t>,</w:t>
      </w:r>
      <w:r w:rsidRPr="7837BFC1">
        <w:rPr>
          <w:rFonts w:ascii="Arial" w:hAnsi="Arial" w:eastAsia="Arial" w:cs="Arial"/>
          <w:color w:val="000000" w:themeColor="text1"/>
        </w:rPr>
        <w:t xml:space="preserve"> or build partnerships if these are core to your work. </w:t>
      </w:r>
    </w:p>
    <w:p w:rsidR="3324FA34" w:rsidP="08D49BB7" w:rsidRDefault="3324FA34" w14:paraId="3897743F" w14:textId="5DF701F0">
      <w:pPr>
        <w:spacing w:after="0" w:line="360" w:lineRule="auto"/>
        <w:rPr>
          <w:rFonts w:ascii="Arial" w:hAnsi="Arial" w:eastAsia="Arial" w:cs="Arial"/>
          <w:color w:val="000000" w:themeColor="text1"/>
        </w:rPr>
      </w:pPr>
    </w:p>
    <w:p w:rsidR="005F0CA1" w:rsidP="32D18E31" w:rsidRDefault="56D69D38" w14:paraId="4F909C63" w14:textId="4B6BF7E9">
      <w:pPr>
        <w:pStyle w:val="Heading2"/>
        <w:numPr>
          <w:ilvl w:val="0"/>
          <w:numId w:val="25"/>
        </w:numPr>
        <w:rPr>
          <w:rFonts w:ascii="Arial" w:hAnsi="Arial" w:eastAsia="Arial" w:cs="Arial"/>
          <w:b w:val="1"/>
          <w:bCs w:val="1"/>
          <w:color w:val="auto"/>
          <w:sz w:val="28"/>
          <w:szCs w:val="28"/>
        </w:rPr>
      </w:pPr>
      <w:bookmarkStart w:name="_What_we’re_unable" w:id="151884972"/>
      <w:r w:rsidRPr="32D18E31" w:rsidR="5E645081">
        <w:rPr>
          <w:rFonts w:ascii="Arial" w:hAnsi="Arial" w:eastAsia="Arial" w:cs="Arial"/>
          <w:b w:val="1"/>
          <w:bCs w:val="1"/>
          <w:color w:val="auto"/>
        </w:rPr>
        <w:t>W</w:t>
      </w:r>
      <w:r w:rsidRPr="32D18E31" w:rsidR="6D008AD4">
        <w:rPr>
          <w:rFonts w:ascii="Arial" w:hAnsi="Arial" w:eastAsia="Arial" w:cs="Arial"/>
          <w:b w:val="1"/>
          <w:bCs w:val="1"/>
          <w:color w:val="auto"/>
        </w:rPr>
        <w:t xml:space="preserve">hat </w:t>
      </w:r>
      <w:r w:rsidRPr="32D18E31" w:rsidR="6D008AD4">
        <w:rPr>
          <w:rFonts w:ascii="Arial" w:hAnsi="Arial" w:eastAsia="Arial" w:cs="Arial"/>
          <w:b w:val="1"/>
          <w:bCs w:val="1"/>
          <w:color w:val="auto"/>
        </w:rPr>
        <w:t>we</w:t>
      </w:r>
      <w:r w:rsidRPr="32D18E31" w:rsidR="00223F95">
        <w:rPr>
          <w:rFonts w:ascii="Arial" w:hAnsi="Arial" w:eastAsia="Arial" w:cs="Arial"/>
          <w:b w:val="1"/>
          <w:bCs w:val="1"/>
          <w:color w:val="auto"/>
        </w:rPr>
        <w:t>’re</w:t>
      </w:r>
      <w:r w:rsidRPr="32D18E31" w:rsidR="00223F95">
        <w:rPr>
          <w:rFonts w:ascii="Arial" w:hAnsi="Arial" w:eastAsia="Arial" w:cs="Arial"/>
          <w:b w:val="1"/>
          <w:bCs w:val="1"/>
          <w:color w:val="auto"/>
        </w:rPr>
        <w:t xml:space="preserve"> unable to</w:t>
      </w:r>
      <w:r w:rsidRPr="32D18E31" w:rsidR="301683EB">
        <w:rPr>
          <w:rFonts w:ascii="Arial" w:hAnsi="Arial" w:eastAsia="Arial" w:cs="Arial"/>
          <w:b w:val="1"/>
          <w:bCs w:val="1"/>
          <w:color w:val="auto"/>
        </w:rPr>
        <w:t xml:space="preserve"> fund</w:t>
      </w:r>
      <w:bookmarkEnd w:id="151884972"/>
    </w:p>
    <w:p w:rsidR="44422B03" w:rsidP="08D49BB7" w:rsidRDefault="44422B03" w14:paraId="3A6E5FB5" w14:textId="631B0BFA">
      <w:pPr>
        <w:pStyle w:val="ListParagraph"/>
        <w:spacing w:after="0" w:line="360" w:lineRule="auto"/>
        <w:ind w:left="360"/>
        <w:rPr>
          <w:rFonts w:ascii="Arial" w:hAnsi="Arial" w:eastAsia="Arial" w:cs="Arial"/>
          <w:b/>
          <w:bCs/>
          <w:color w:val="000000" w:themeColor="text1"/>
        </w:rPr>
      </w:pPr>
    </w:p>
    <w:p w:rsidR="008FA2CB" w:rsidP="08D49BB7" w:rsidRDefault="0E6EBCF6" w14:paraId="03FB75F4" w14:textId="2AE0A121">
      <w:pPr>
        <w:pStyle w:val="ListParagraph"/>
        <w:numPr>
          <w:ilvl w:val="0"/>
          <w:numId w:val="19"/>
        </w:numPr>
        <w:spacing w:after="0" w:line="360" w:lineRule="auto"/>
        <w:ind w:left="709" w:hanging="283"/>
        <w:rPr>
          <w:rFonts w:ascii="Arial" w:hAnsi="Arial" w:eastAsia="Arial" w:cs="Arial"/>
          <w:color w:val="000000" w:themeColor="text1"/>
        </w:rPr>
      </w:pPr>
      <w:r w:rsidRPr="08D49BB7">
        <w:rPr>
          <w:rFonts w:ascii="Arial" w:hAnsi="Arial" w:eastAsia="Arial" w:cs="Arial"/>
          <w:color w:val="000000" w:themeColor="text1"/>
        </w:rPr>
        <w:t>Work that is not for public benefit</w:t>
      </w:r>
    </w:p>
    <w:p w:rsidR="005F0CA1" w:rsidP="08D49BB7" w:rsidRDefault="0E6EBCF6" w14:paraId="4D9656FE" w14:textId="54DC86D5">
      <w:pPr>
        <w:pStyle w:val="ListParagraph"/>
        <w:numPr>
          <w:ilvl w:val="0"/>
          <w:numId w:val="19"/>
        </w:numPr>
        <w:spacing w:after="0" w:line="360" w:lineRule="auto"/>
        <w:ind w:left="709" w:hanging="283"/>
        <w:rPr>
          <w:rFonts w:ascii="Arial" w:hAnsi="Arial" w:eastAsia="Arial" w:cs="Arial"/>
          <w:color w:val="000000" w:themeColor="text1"/>
        </w:rPr>
      </w:pPr>
      <w:r w:rsidRPr="08D49BB7">
        <w:rPr>
          <w:rFonts w:ascii="Arial" w:hAnsi="Arial" w:eastAsia="Arial" w:cs="Arial"/>
          <w:color w:val="000000" w:themeColor="text1"/>
        </w:rPr>
        <w:t>Promotion of</w:t>
      </w:r>
      <w:r w:rsidRPr="08D49BB7" w:rsidR="56D69D38">
        <w:rPr>
          <w:rFonts w:ascii="Arial" w:hAnsi="Arial" w:eastAsia="Arial" w:cs="Arial"/>
          <w:color w:val="000000" w:themeColor="text1"/>
        </w:rPr>
        <w:t xml:space="preserve"> a political party</w:t>
      </w:r>
    </w:p>
    <w:p w:rsidR="005F0CA1" w:rsidP="08D49BB7" w:rsidRDefault="56D69D38" w14:paraId="5A4327B0" w14:textId="38159BD7">
      <w:pPr>
        <w:pStyle w:val="ListParagraph"/>
        <w:numPr>
          <w:ilvl w:val="0"/>
          <w:numId w:val="19"/>
        </w:numPr>
        <w:spacing w:after="0" w:line="360" w:lineRule="auto"/>
        <w:ind w:left="709" w:hanging="283"/>
        <w:rPr>
          <w:rFonts w:ascii="Arial" w:hAnsi="Arial" w:eastAsia="Arial" w:cs="Arial"/>
          <w:color w:val="000000" w:themeColor="text1"/>
        </w:rPr>
      </w:pPr>
      <w:r w:rsidRPr="08D49BB7">
        <w:rPr>
          <w:rFonts w:ascii="Arial" w:hAnsi="Arial" w:eastAsia="Arial" w:cs="Arial"/>
          <w:color w:val="000000" w:themeColor="text1"/>
        </w:rPr>
        <w:t xml:space="preserve">Proselytising on religious grounds </w:t>
      </w:r>
    </w:p>
    <w:p w:rsidR="005F0CA1" w:rsidP="08D49BB7" w:rsidRDefault="56D69D38" w14:paraId="7D0E9A02" w14:textId="1EB0031C">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08D49BB7">
        <w:rPr>
          <w:rFonts w:ascii="Arial" w:hAnsi="Arial" w:eastAsia="Arial" w:cs="Arial"/>
          <w:color w:val="000000" w:themeColor="text1"/>
        </w:rPr>
        <w:t>Academic studies, dissertations for undergraduate degrees, degree placements, medical electives, student grants, internships, etc</w:t>
      </w:r>
    </w:p>
    <w:p w:rsidR="005F0CA1" w:rsidP="08D49BB7" w:rsidRDefault="56D69D38" w14:paraId="1D57D539" w14:textId="2A91F117">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08D49BB7">
        <w:rPr>
          <w:rFonts w:ascii="Arial" w:hAnsi="Arial" w:eastAsia="Arial" w:cs="Arial"/>
          <w:color w:val="000000" w:themeColor="text1"/>
        </w:rPr>
        <w:t xml:space="preserve">Gap year activities or sabbaticals that are solely for personal development </w:t>
      </w:r>
    </w:p>
    <w:p w:rsidR="005F0CA1" w:rsidP="08D49BB7" w:rsidRDefault="56D69D38" w14:paraId="4D3507BA" w14:textId="0D576DEF">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08D49BB7">
        <w:rPr>
          <w:rFonts w:ascii="Arial" w:hAnsi="Arial" w:eastAsia="Arial" w:cs="Arial"/>
          <w:color w:val="000000" w:themeColor="text1"/>
        </w:rPr>
        <w:t xml:space="preserve">Art projects or </w:t>
      </w:r>
      <w:r w:rsidRPr="08D49BB7" w:rsidR="231160E5">
        <w:rPr>
          <w:rFonts w:ascii="Arial" w:hAnsi="Arial" w:eastAsia="Arial" w:cs="Arial"/>
          <w:color w:val="000000" w:themeColor="text1"/>
        </w:rPr>
        <w:t>a</w:t>
      </w:r>
      <w:r w:rsidRPr="08D49BB7">
        <w:rPr>
          <w:rFonts w:ascii="Arial" w:hAnsi="Arial" w:eastAsia="Arial" w:cs="Arial"/>
          <w:color w:val="000000" w:themeColor="text1"/>
        </w:rPr>
        <w:t>rtist</w:t>
      </w:r>
      <w:r w:rsidRPr="08D49BB7" w:rsidR="66F0391B">
        <w:rPr>
          <w:rFonts w:ascii="Arial" w:hAnsi="Arial" w:eastAsia="Arial" w:cs="Arial"/>
          <w:color w:val="000000" w:themeColor="text1"/>
        </w:rPr>
        <w:t>s’</w:t>
      </w:r>
      <w:r w:rsidRPr="08D49BB7">
        <w:rPr>
          <w:rFonts w:ascii="Arial" w:hAnsi="Arial" w:eastAsia="Arial" w:cs="Arial"/>
          <w:color w:val="000000" w:themeColor="text1"/>
        </w:rPr>
        <w:t xml:space="preserve"> residencies that will have no </w:t>
      </w:r>
      <w:r w:rsidRPr="08D49BB7" w:rsidR="77BA75FE">
        <w:rPr>
          <w:rFonts w:ascii="Arial" w:hAnsi="Arial" w:eastAsia="Arial" w:cs="Arial"/>
          <w:color w:val="000000" w:themeColor="text1"/>
        </w:rPr>
        <w:t xml:space="preserve">direct </w:t>
      </w:r>
      <w:r w:rsidRPr="08D49BB7">
        <w:rPr>
          <w:rFonts w:ascii="Arial" w:hAnsi="Arial" w:eastAsia="Arial" w:cs="Arial"/>
          <w:color w:val="000000" w:themeColor="text1"/>
        </w:rPr>
        <w:t xml:space="preserve">public benefit </w:t>
      </w:r>
    </w:p>
    <w:p w:rsidR="005F0CA1" w:rsidP="08D49BB7" w:rsidRDefault="56D69D38" w14:paraId="38175DB0" w14:textId="38C1A35E">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7837BFC1">
        <w:rPr>
          <w:rFonts w:ascii="Arial" w:hAnsi="Arial" w:eastAsia="Arial" w:cs="Arial"/>
          <w:color w:val="000000" w:themeColor="text1"/>
        </w:rPr>
        <w:t>Research, writing</w:t>
      </w:r>
      <w:r w:rsidRPr="7837BFC1" w:rsidR="2ACEA7B8">
        <w:rPr>
          <w:rFonts w:ascii="Arial" w:hAnsi="Arial" w:eastAsia="Arial" w:cs="Arial"/>
          <w:color w:val="000000" w:themeColor="text1"/>
        </w:rPr>
        <w:t>,</w:t>
      </w:r>
      <w:r w:rsidRPr="7837BFC1">
        <w:rPr>
          <w:rFonts w:ascii="Arial" w:hAnsi="Arial" w:eastAsia="Arial" w:cs="Arial"/>
          <w:color w:val="000000" w:themeColor="text1"/>
        </w:rPr>
        <w:t xml:space="preserve"> or publication of a book unless it is part of a wider strategy for change and has a </w:t>
      </w:r>
      <w:r w:rsidRPr="7837BFC1" w:rsidR="066DB0A4">
        <w:rPr>
          <w:rFonts w:ascii="Arial" w:hAnsi="Arial" w:eastAsia="Arial" w:cs="Arial"/>
          <w:color w:val="000000" w:themeColor="text1"/>
        </w:rPr>
        <w:t>clear</w:t>
      </w:r>
      <w:r w:rsidRPr="7837BFC1">
        <w:rPr>
          <w:rFonts w:ascii="Arial" w:hAnsi="Arial" w:eastAsia="Arial" w:cs="Arial"/>
          <w:color w:val="000000" w:themeColor="text1"/>
        </w:rPr>
        <w:t xml:space="preserve"> public benefit </w:t>
      </w:r>
    </w:p>
    <w:p w:rsidR="005F0CA1" w:rsidP="08D49BB7" w:rsidRDefault="56D69D38" w14:paraId="2A644D04" w14:textId="0B681506">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08D49BB7">
        <w:rPr>
          <w:rFonts w:ascii="Arial" w:hAnsi="Arial" w:eastAsia="Arial" w:cs="Arial"/>
          <w:color w:val="000000" w:themeColor="text1"/>
        </w:rPr>
        <w:t xml:space="preserve">Where the project is solely about enabling an individual to volunteer </w:t>
      </w:r>
    </w:p>
    <w:p w:rsidR="005F0CA1" w:rsidP="08D49BB7" w:rsidRDefault="56D69D38" w14:paraId="33493D8D" w14:textId="710FE4D3">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7837BFC1">
        <w:rPr>
          <w:rFonts w:ascii="Arial" w:hAnsi="Arial" w:eastAsia="Arial" w:cs="Arial"/>
          <w:color w:val="000000" w:themeColor="text1"/>
        </w:rPr>
        <w:t>Organisational running costs that are not proportionate and directly related to the delivery of the project</w:t>
      </w:r>
    </w:p>
    <w:p w:rsidR="005F0CA1" w:rsidP="08D49BB7" w:rsidRDefault="56D69D38" w14:paraId="361ABFBE" w14:textId="0DCC6D04">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08D49BB7">
        <w:rPr>
          <w:rFonts w:ascii="Arial" w:hAnsi="Arial" w:eastAsia="Arial" w:cs="Arial"/>
          <w:color w:val="000000" w:themeColor="text1"/>
        </w:rPr>
        <w:t>University or large institutional overheads</w:t>
      </w:r>
    </w:p>
    <w:p w:rsidR="005F0CA1" w:rsidP="08D49BB7" w:rsidRDefault="56D69D38" w14:paraId="1AF0EC6F" w14:textId="221283E5">
      <w:pPr>
        <w:pStyle w:val="ListParagraph"/>
        <w:numPr>
          <w:ilvl w:val="0"/>
          <w:numId w:val="19"/>
        </w:numPr>
        <w:shd w:val="clear" w:color="auto" w:fill="FFFFFF" w:themeFill="background1"/>
        <w:spacing w:after="0" w:line="360" w:lineRule="auto"/>
        <w:ind w:left="709" w:right="240" w:hanging="283"/>
        <w:rPr>
          <w:rFonts w:ascii="Arial" w:hAnsi="Arial" w:eastAsia="Arial" w:cs="Arial"/>
          <w:color w:val="000000" w:themeColor="text1"/>
        </w:rPr>
      </w:pPr>
      <w:r w:rsidRPr="7837BFC1">
        <w:rPr>
          <w:rFonts w:ascii="Arial" w:hAnsi="Arial" w:eastAsia="Arial" w:cs="Arial"/>
          <w:color w:val="000000" w:themeColor="text1"/>
        </w:rPr>
        <w:t xml:space="preserve">One-off activities, such as attending a conference, </w:t>
      </w:r>
      <w:r w:rsidRPr="7837BFC1" w:rsidR="3A43D5F6">
        <w:rPr>
          <w:rFonts w:ascii="Arial" w:hAnsi="Arial" w:eastAsia="Arial" w:cs="Arial"/>
          <w:color w:val="000000" w:themeColor="text1"/>
        </w:rPr>
        <w:t>festival, workshop</w:t>
      </w:r>
      <w:r w:rsidRPr="7837BFC1" w:rsidR="15DF3012">
        <w:rPr>
          <w:rFonts w:ascii="Arial" w:hAnsi="Arial" w:eastAsia="Arial" w:cs="Arial"/>
          <w:color w:val="000000" w:themeColor="text1"/>
        </w:rPr>
        <w:t>, or making a trip</w:t>
      </w:r>
    </w:p>
    <w:p w:rsidR="005F0CA1" w:rsidP="08D49BB7" w:rsidRDefault="56D69D38" w14:paraId="2436B2BE" w14:textId="48320D69">
      <w:pPr>
        <w:pStyle w:val="ListParagraph"/>
        <w:numPr>
          <w:ilvl w:val="0"/>
          <w:numId w:val="19"/>
        </w:numPr>
        <w:spacing w:line="360" w:lineRule="auto"/>
        <w:ind w:left="709" w:hanging="283"/>
        <w:rPr>
          <w:rFonts w:ascii="Arial" w:hAnsi="Arial" w:eastAsia="Arial" w:cs="Arial"/>
          <w:color w:val="000000" w:themeColor="text1"/>
        </w:rPr>
      </w:pPr>
      <w:r w:rsidRPr="08D49BB7">
        <w:rPr>
          <w:rFonts w:ascii="Arial" w:hAnsi="Arial" w:eastAsia="Arial" w:cs="Arial"/>
          <w:color w:val="000000" w:themeColor="text1"/>
        </w:rPr>
        <w:t>Moving existing services online, unless part of a wider strategy for change.</w:t>
      </w:r>
    </w:p>
    <w:p w:rsidR="005F0CA1" w:rsidP="08D49BB7" w:rsidRDefault="56D69D38" w14:paraId="0C64232A" w14:textId="5A6E830A">
      <w:pPr>
        <w:pStyle w:val="ListParagraph"/>
        <w:numPr>
          <w:ilvl w:val="0"/>
          <w:numId w:val="19"/>
        </w:numPr>
        <w:spacing w:line="360" w:lineRule="auto"/>
        <w:ind w:left="709" w:hanging="283"/>
        <w:rPr>
          <w:rFonts w:ascii="Arial" w:hAnsi="Arial" w:eastAsia="Arial" w:cs="Arial"/>
          <w:color w:val="000000" w:themeColor="text1"/>
        </w:rPr>
      </w:pPr>
      <w:r w:rsidRPr="08D49BB7">
        <w:rPr>
          <w:rFonts w:ascii="Arial" w:hAnsi="Arial" w:eastAsia="Arial" w:cs="Arial"/>
          <w:color w:val="000000" w:themeColor="text1"/>
        </w:rPr>
        <w:t>Supplying equipment</w:t>
      </w:r>
    </w:p>
    <w:p w:rsidR="005F0CA1" w:rsidP="08D49BB7" w:rsidRDefault="56D69D38" w14:paraId="658CCCF3" w14:textId="7981A7CB">
      <w:pPr>
        <w:pStyle w:val="ListParagraph"/>
        <w:numPr>
          <w:ilvl w:val="0"/>
          <w:numId w:val="19"/>
        </w:numPr>
        <w:spacing w:line="360" w:lineRule="auto"/>
        <w:ind w:left="709" w:hanging="283"/>
        <w:rPr>
          <w:rFonts w:ascii="Arial" w:hAnsi="Arial" w:eastAsia="Arial" w:cs="Arial"/>
          <w:color w:val="000000" w:themeColor="text1"/>
        </w:rPr>
      </w:pPr>
      <w:r w:rsidRPr="08D49BB7">
        <w:rPr>
          <w:rFonts w:ascii="Arial" w:hAnsi="Arial" w:eastAsia="Arial" w:cs="Arial"/>
          <w:color w:val="000000" w:themeColor="text1"/>
        </w:rPr>
        <w:t>Travel outside of the UK</w:t>
      </w:r>
      <w:r w:rsidRPr="08D49BB7" w:rsidR="7D91061C">
        <w:rPr>
          <w:rFonts w:ascii="Arial" w:hAnsi="Arial" w:eastAsia="Arial" w:cs="Arial"/>
          <w:color w:val="000000" w:themeColor="text1"/>
        </w:rPr>
        <w:t>.</w:t>
      </w:r>
    </w:p>
    <w:p w:rsidR="44422B03" w:rsidP="08D49BB7" w:rsidRDefault="44422B03" w14:paraId="3B3B94B2" w14:textId="04937EE2">
      <w:pPr>
        <w:pStyle w:val="ListParagraph"/>
        <w:spacing w:line="360" w:lineRule="auto"/>
        <w:ind w:left="709" w:hanging="283"/>
        <w:rPr>
          <w:rFonts w:ascii="Arial" w:hAnsi="Arial" w:eastAsia="Arial" w:cs="Arial"/>
          <w:color w:val="000000" w:themeColor="text1"/>
        </w:rPr>
      </w:pPr>
    </w:p>
    <w:p w:rsidR="005F0CA1" w:rsidP="32D18E31" w:rsidRDefault="7B97AD2A" w14:paraId="66811017" w14:textId="7A5C8DE7">
      <w:pPr>
        <w:pStyle w:val="Heading2"/>
        <w:numPr>
          <w:ilvl w:val="0"/>
          <w:numId w:val="25"/>
        </w:numPr>
        <w:rPr>
          <w:rFonts w:ascii="Arial" w:hAnsi="Arial" w:eastAsia="Arial" w:cs="Arial"/>
          <w:b w:val="1"/>
          <w:bCs w:val="1"/>
          <w:color w:val="auto"/>
          <w:sz w:val="28"/>
          <w:szCs w:val="28"/>
        </w:rPr>
      </w:pPr>
      <w:bookmarkStart w:name="_How_to_apply" w:id="1170402930"/>
      <w:r w:rsidRPr="32D18E31" w:rsidR="3A7D494F">
        <w:rPr>
          <w:rFonts w:ascii="Arial" w:hAnsi="Arial" w:eastAsia="Arial" w:cs="Arial"/>
          <w:b w:val="1"/>
          <w:bCs w:val="1"/>
          <w:color w:val="auto"/>
        </w:rPr>
        <w:t>How to apply</w:t>
      </w:r>
      <w:bookmarkEnd w:id="1170402930"/>
    </w:p>
    <w:p w:rsidR="005F0CA1" w:rsidP="32D18E31" w:rsidRDefault="7E3906AD" w14:paraId="2C007985" w14:textId="2C59A56B">
      <w:pPr>
        <w:pStyle w:val="Normal"/>
        <w:suppressLineNumbers w:val="0"/>
        <w:bidi w:val="0"/>
        <w:spacing w:before="240" w:beforeAutospacing="off" w:after="0" w:afterAutospacing="off" w:line="360" w:lineRule="auto"/>
        <w:ind w:left="0" w:right="0"/>
        <w:jc w:val="left"/>
        <w:rPr>
          <w:rFonts w:ascii="Arial" w:hAnsi="Arial" w:eastAsia="Arial" w:cs="Arial"/>
          <w:color w:val="000000" w:themeColor="text1" w:themeTint="FF" w:themeShade="FF"/>
        </w:rPr>
      </w:pPr>
      <w:r w:rsidRPr="32D18E31" w:rsidR="73122E5F">
        <w:rPr>
          <w:rFonts w:ascii="Arial" w:hAnsi="Arial" w:eastAsia="Arial" w:cs="Arial"/>
          <w:color w:val="000000" w:themeColor="text1" w:themeTint="FF" w:themeShade="FF"/>
        </w:rPr>
        <w:t xml:space="preserve">We use an online application form. </w:t>
      </w:r>
      <w:r w:rsidRPr="32D18E31" w:rsidR="60692C47">
        <w:rPr>
          <w:rFonts w:ascii="Arial" w:hAnsi="Arial" w:eastAsia="Arial" w:cs="Arial"/>
          <w:color w:val="000000" w:themeColor="text1" w:themeTint="FF" w:themeShade="FF"/>
        </w:rPr>
        <w:t xml:space="preserve">If you are eligible to apply you will be emailed a personalised link to the form. </w:t>
      </w:r>
      <w:r w:rsidRPr="32D18E31" w:rsidR="73122E5F">
        <w:rPr>
          <w:rFonts w:ascii="Arial" w:hAnsi="Arial" w:eastAsia="Arial" w:cs="Arial"/>
          <w:color w:val="000000" w:themeColor="text1" w:themeTint="FF" w:themeShade="FF"/>
        </w:rPr>
        <w:t>If it is difficult or impossible for you to complete the form online</w:t>
      </w:r>
      <w:r w:rsidRPr="32D18E31" w:rsidR="3E34FE04">
        <w:rPr>
          <w:rFonts w:ascii="Arial" w:hAnsi="Arial" w:eastAsia="Arial" w:cs="Arial"/>
          <w:color w:val="000000" w:themeColor="text1" w:themeTint="FF" w:themeShade="FF"/>
        </w:rPr>
        <w:t>,</w:t>
      </w:r>
      <w:r w:rsidRPr="32D18E31" w:rsidR="73122E5F">
        <w:rPr>
          <w:rFonts w:ascii="Arial" w:hAnsi="Arial" w:eastAsia="Arial" w:cs="Arial"/>
          <w:color w:val="000000" w:themeColor="text1" w:themeTint="FF" w:themeShade="FF"/>
        </w:rPr>
        <w:t xml:space="preserve"> </w:t>
      </w:r>
      <w:r w:rsidRPr="32D18E31" w:rsidR="5AFA6B90">
        <w:rPr>
          <w:rFonts w:ascii="Arial" w:hAnsi="Arial" w:eastAsia="Arial" w:cs="Arial"/>
          <w:color w:val="000000" w:themeColor="text1" w:themeTint="FF" w:themeShade="FF"/>
        </w:rPr>
        <w:t xml:space="preserve">please </w:t>
      </w:r>
      <w:r w:rsidRPr="32D18E31" w:rsidR="5AFA6B90">
        <w:rPr>
          <w:rFonts w:ascii="Arial" w:hAnsi="Arial" w:eastAsia="Arial" w:cs="Arial"/>
          <w:color w:val="000000" w:themeColor="text1" w:themeTint="FF" w:themeShade="FF"/>
        </w:rPr>
        <w:t>get in touch with</w:t>
      </w:r>
      <w:r w:rsidRPr="32D18E31" w:rsidR="5AFA6B90">
        <w:rPr>
          <w:rFonts w:ascii="Arial" w:hAnsi="Arial" w:eastAsia="Arial" w:cs="Arial"/>
          <w:color w:val="000000" w:themeColor="text1" w:themeTint="FF" w:themeShade="FF"/>
        </w:rPr>
        <w:t xml:space="preserve"> us for further advice and support.</w:t>
      </w:r>
    </w:p>
    <w:p w:rsidR="32D18E31" w:rsidP="32D18E31" w:rsidRDefault="32D18E31" w14:paraId="300AF4C5" w14:textId="4221D453">
      <w:pPr>
        <w:spacing w:before="240" w:after="0" w:line="360" w:lineRule="auto"/>
        <w:contextualSpacing w:val="1"/>
        <w:rPr>
          <w:rFonts w:ascii="Arial" w:hAnsi="Arial" w:eastAsia="Arial" w:cs="Arial"/>
          <w:color w:val="000000" w:themeColor="text1" w:themeTint="FF" w:themeShade="FF"/>
        </w:rPr>
      </w:pPr>
    </w:p>
    <w:p w:rsidR="005F0CA1" w:rsidP="32D18E31" w:rsidRDefault="005F0CA1" w14:paraId="66BA5DD2" w14:textId="518C15B0">
      <w:pPr>
        <w:pStyle w:val="Heading2"/>
        <w:numPr>
          <w:ilvl w:val="0"/>
          <w:numId w:val="25"/>
        </w:numPr>
        <w:rPr>
          <w:rFonts w:ascii="Arial" w:hAnsi="Arial" w:eastAsia="Arial" w:cs="Arial"/>
          <w:b w:val="1"/>
          <w:bCs w:val="1"/>
          <w:color w:val="auto"/>
          <w:sz w:val="28"/>
          <w:szCs w:val="28"/>
        </w:rPr>
      </w:pPr>
      <w:bookmarkStart w:name="_The_questions_we" w:id="1071917993"/>
      <w:r w:rsidRPr="32D18E31" w:rsidR="43EDB5CA">
        <w:rPr>
          <w:rFonts w:ascii="Arial" w:hAnsi="Arial" w:eastAsia="Arial" w:cs="Arial"/>
          <w:b w:val="1"/>
          <w:bCs w:val="1"/>
          <w:color w:val="auto"/>
        </w:rPr>
        <w:t>The questions we ask</w:t>
      </w:r>
      <w:bookmarkEnd w:id="1071917993"/>
    </w:p>
    <w:p w:rsidR="45941D77" w:rsidP="32D18E31" w:rsidRDefault="45941D77" w14:paraId="02E5EB0A" w14:textId="17731D7A">
      <w:pPr>
        <w:pStyle w:val="Normal"/>
        <w:suppressLineNumbers w:val="0"/>
        <w:bidi w:val="0"/>
        <w:spacing w:before="240" w:beforeAutospacing="off" w:after="240" w:afterAutospacing="off" w:line="360" w:lineRule="auto"/>
        <w:ind w:left="0" w:right="0"/>
        <w:jc w:val="left"/>
        <w:rPr>
          <w:rFonts w:ascii="Arial" w:hAnsi="Arial" w:eastAsia="Arial" w:cs="Arial"/>
          <w:b w:val="0"/>
          <w:bCs w:val="0"/>
          <w:color w:val="000000" w:themeColor="text1" w:themeTint="FF" w:themeShade="FF"/>
          <w:sz w:val="24"/>
          <w:szCs w:val="24"/>
        </w:rPr>
      </w:pPr>
      <w:r w:rsidRPr="32D18E31" w:rsidR="45941D77">
        <w:rPr>
          <w:rFonts w:ascii="Arial" w:hAnsi="Arial" w:eastAsia="Arial" w:cs="Arial"/>
          <w:b w:val="0"/>
          <w:bCs w:val="0"/>
          <w:color w:val="000000" w:themeColor="text1" w:themeTint="FF" w:themeShade="FF"/>
          <w:sz w:val="24"/>
          <w:szCs w:val="24"/>
        </w:rPr>
        <w:t xml:space="preserve">We have one </w:t>
      </w:r>
      <w:r w:rsidRPr="32D18E31" w:rsidR="6D71DDB9">
        <w:rPr>
          <w:rFonts w:ascii="Arial" w:hAnsi="Arial" w:eastAsia="Arial" w:cs="Arial"/>
          <w:b w:val="0"/>
          <w:bCs w:val="0"/>
          <w:color w:val="000000" w:themeColor="text1" w:themeTint="FF" w:themeShade="FF"/>
          <w:sz w:val="24"/>
          <w:szCs w:val="24"/>
        </w:rPr>
        <w:t>application form which asks a range of questions</w:t>
      </w:r>
      <w:r w:rsidRPr="32D18E31" w:rsidR="1D2324DA">
        <w:rPr>
          <w:rFonts w:ascii="Arial" w:hAnsi="Arial" w:eastAsia="Arial" w:cs="Arial"/>
          <w:b w:val="0"/>
          <w:bCs w:val="0"/>
          <w:color w:val="000000" w:themeColor="text1" w:themeTint="FF" w:themeShade="FF"/>
          <w:sz w:val="24"/>
          <w:szCs w:val="24"/>
        </w:rPr>
        <w:t>, including:</w:t>
      </w:r>
    </w:p>
    <w:p w:rsidR="2C867176" w:rsidP="32D18E31" w:rsidRDefault="2C867176" w14:paraId="480E9A62" w14:textId="3717AF31">
      <w:pPr>
        <w:pStyle w:val="ListParagraph"/>
        <w:numPr>
          <w:ilvl w:val="0"/>
          <w:numId w:val="23"/>
        </w:numPr>
        <w:spacing w:before="0" w:beforeAutospacing="off" w:after="0" w:afterAutospacing="off" w:line="360" w:lineRule="auto"/>
        <w:ind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2C867176">
        <w:rPr>
          <w:rFonts w:ascii="Arial" w:hAnsi="Arial" w:eastAsia="Arial" w:cs="Arial"/>
          <w:b w:val="0"/>
          <w:bCs w:val="0"/>
          <w:i w:val="0"/>
          <w:iCs w:val="0"/>
          <w:caps w:val="0"/>
          <w:smallCaps w:val="0"/>
          <w:noProof w:val="0"/>
          <w:color w:val="000000" w:themeColor="text1" w:themeTint="FF" w:themeShade="FF"/>
          <w:sz w:val="24"/>
          <w:szCs w:val="24"/>
          <w:lang w:val="en-GB"/>
        </w:rPr>
        <w:t>How does your project relate to your Fellowship?</w:t>
      </w:r>
    </w:p>
    <w:p w:rsidR="32D18E31" w:rsidP="32D18E31" w:rsidRDefault="32D18E31" w14:paraId="09098A86" w14:textId="092DA236">
      <w:pPr>
        <w:pStyle w:val="ListParagraph"/>
        <w:spacing w:before="0" w:beforeAutospacing="off" w:after="0" w:afterAutospacing="off" w:line="240" w:lineRule="auto"/>
        <w:ind w:left="72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2C867176" w:rsidP="32D18E31" w:rsidRDefault="2C867176" w14:paraId="78F13A84" w14:textId="29D3FDD5">
      <w:pPr>
        <w:pStyle w:val="ListParagraph"/>
        <w:numPr>
          <w:ilvl w:val="0"/>
          <w:numId w:val="23"/>
        </w:numPr>
        <w:spacing w:before="0" w:beforeAutospacing="off" w:after="0" w:afterAutospacing="off" w:line="264" w:lineRule="auto"/>
        <w:ind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2C867176">
        <w:rPr>
          <w:rFonts w:ascii="Arial" w:hAnsi="Arial" w:eastAsia="Arial" w:cs="Arial"/>
          <w:b w:val="0"/>
          <w:bCs w:val="0"/>
          <w:i w:val="0"/>
          <w:iCs w:val="0"/>
          <w:caps w:val="0"/>
          <w:smallCaps w:val="0"/>
          <w:noProof w:val="0"/>
          <w:color w:val="000000" w:themeColor="text1" w:themeTint="FF" w:themeShade="FF"/>
          <w:sz w:val="24"/>
          <w:szCs w:val="24"/>
          <w:lang w:val="en-GB"/>
        </w:rPr>
        <w:t>Why is your project needed and why is it needed now?</w:t>
      </w:r>
    </w:p>
    <w:p w:rsidR="32D18E31" w:rsidP="32D18E31" w:rsidRDefault="32D18E31" w14:paraId="50272634" w14:textId="2EA1A551">
      <w:pPr>
        <w:pStyle w:val="ListParagraph"/>
        <w:spacing w:before="0" w:beforeAutospacing="off" w:after="0" w:afterAutospacing="off" w:line="264" w:lineRule="auto"/>
        <w:ind w:left="72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2C867176" w:rsidP="32D18E31" w:rsidRDefault="2C867176" w14:paraId="7A853A97" w14:textId="743622A5">
      <w:pPr>
        <w:pStyle w:val="ListParagraph"/>
        <w:numPr>
          <w:ilvl w:val="0"/>
          <w:numId w:val="23"/>
        </w:numPr>
        <w:spacing w:before="0" w:beforeAutospacing="off" w:after="0" w:afterAutospacing="off" w:line="264" w:lineRule="auto"/>
        <w:ind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2C867176">
        <w:rPr>
          <w:rFonts w:ascii="Arial" w:hAnsi="Arial" w:eastAsia="Arial" w:cs="Arial"/>
          <w:b w:val="0"/>
          <w:bCs w:val="0"/>
          <w:i w:val="0"/>
          <w:iCs w:val="0"/>
          <w:caps w:val="0"/>
          <w:smallCaps w:val="0"/>
          <w:noProof w:val="0"/>
          <w:color w:val="000000" w:themeColor="text1" w:themeTint="FF" w:themeShade="FF"/>
          <w:sz w:val="24"/>
          <w:szCs w:val="24"/>
          <w:lang w:val="en-GB"/>
        </w:rPr>
        <w:t>Why are you the right person / group / organisation to carry out this project?</w:t>
      </w:r>
    </w:p>
    <w:p w:rsidR="32D18E31" w:rsidP="32D18E31" w:rsidRDefault="32D18E31" w14:paraId="3F058C3B" w14:textId="4B7AE5D8">
      <w:pPr>
        <w:pStyle w:val="ListParagraph"/>
        <w:spacing w:before="0" w:beforeAutospacing="off" w:after="0" w:afterAutospacing="off" w:line="264" w:lineRule="auto"/>
        <w:ind w:left="72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2C867176" w:rsidP="32D18E31" w:rsidRDefault="2C867176" w14:paraId="5CAB357B" w14:textId="56B468A9">
      <w:pPr>
        <w:pStyle w:val="ListParagraph"/>
        <w:numPr>
          <w:ilvl w:val="0"/>
          <w:numId w:val="23"/>
        </w:numPr>
        <w:spacing w:before="0" w:beforeAutospacing="off" w:after="0" w:afterAutospacing="off" w:line="264" w:lineRule="auto"/>
        <w:ind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2C867176">
        <w:rPr>
          <w:rFonts w:ascii="Arial" w:hAnsi="Arial" w:eastAsia="Arial" w:cs="Arial"/>
          <w:b w:val="0"/>
          <w:bCs w:val="0"/>
          <w:i w:val="0"/>
          <w:iCs w:val="0"/>
          <w:caps w:val="0"/>
          <w:smallCaps w:val="0"/>
          <w:noProof w:val="0"/>
          <w:color w:val="000000" w:themeColor="text1" w:themeTint="FF" w:themeShade="FF"/>
          <w:sz w:val="24"/>
          <w:szCs w:val="24"/>
          <w:lang w:val="en-GB"/>
        </w:rPr>
        <w:t xml:space="preserve">How would an Activate grant make a difference to your ability to </w:t>
      </w: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carry out this project?</w:t>
      </w:r>
    </w:p>
    <w:p w:rsidR="32D18E31" w:rsidP="32D18E31" w:rsidRDefault="32D18E31" w14:paraId="3E2C63AF" w14:textId="37F21FB7">
      <w:pPr>
        <w:pStyle w:val="ListParagraph"/>
        <w:spacing w:before="0" w:beforeAutospacing="off" w:after="0" w:afterAutospacing="off" w:line="264" w:lineRule="auto"/>
        <w:ind w:left="72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59AAEF7" w:rsidP="32D18E31" w:rsidRDefault="759AAEF7" w14:paraId="59E30E97" w14:textId="34298EE0">
      <w:pPr>
        <w:pStyle w:val="ListParagraph"/>
        <w:numPr>
          <w:ilvl w:val="0"/>
          <w:numId w:val="23"/>
        </w:numPr>
        <w:spacing w:before="0" w:beforeAutospacing="off" w:after="0" w:afterAutospacing="off" w:line="264" w:lineRule="auto"/>
        <w:ind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 xml:space="preserve">Who will </w:t>
      </w: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benefit</w:t>
      </w: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 xml:space="preserve"> most from your project and what difference will it </w:t>
      </w: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make</w:t>
      </w: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 xml:space="preserve"> to them?</w:t>
      </w:r>
    </w:p>
    <w:p w:rsidR="32D18E31" w:rsidP="32D18E31" w:rsidRDefault="32D18E31" w14:paraId="3FD8C66E" w14:textId="3B8809DD">
      <w:pPr>
        <w:pStyle w:val="ListParagraph"/>
        <w:spacing w:before="0" w:beforeAutospacing="off" w:after="0" w:afterAutospacing="off" w:line="264" w:lineRule="auto"/>
        <w:ind w:left="72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759AAEF7" w:rsidP="32D18E31" w:rsidRDefault="759AAEF7" w14:paraId="25D6D095" w14:textId="45891714">
      <w:pPr>
        <w:pStyle w:val="ListParagraph"/>
        <w:numPr>
          <w:ilvl w:val="0"/>
          <w:numId w:val="23"/>
        </w:numPr>
        <w:spacing/>
        <w:contextualSpacing w:val="0"/>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 xml:space="preserve">When your project ends what do you hope might have changed because of your project? How will you know? </w:t>
      </w:r>
    </w:p>
    <w:p w:rsidR="759AAEF7" w:rsidP="32D18E31" w:rsidRDefault="759AAEF7" w14:paraId="72ECF974" w14:textId="15E255D1">
      <w:pPr>
        <w:pStyle w:val="ListParagraph"/>
        <w:numPr>
          <w:ilvl w:val="0"/>
          <w:numId w:val="23"/>
        </w:numPr>
        <w:spacing w:before="0" w:beforeAutospacing="off" w:after="0" w:afterAutospacing="off" w:line="264" w:lineRule="auto"/>
        <w:ind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759AAEF7">
        <w:rPr>
          <w:rFonts w:ascii="Arial" w:hAnsi="Arial" w:eastAsia="Arial" w:cs="Arial"/>
          <w:b w:val="0"/>
          <w:bCs w:val="0"/>
          <w:i w:val="0"/>
          <w:iCs w:val="0"/>
          <w:caps w:val="0"/>
          <w:smallCaps w:val="0"/>
          <w:noProof w:val="0"/>
          <w:color w:val="000000" w:themeColor="text1" w:themeTint="FF" w:themeShade="FF"/>
          <w:sz w:val="24"/>
          <w:szCs w:val="24"/>
          <w:lang w:val="en-GB"/>
        </w:rPr>
        <w:t>What is your long-term vision, beyond the scope of this funding?</w:t>
      </w:r>
    </w:p>
    <w:p w:rsidR="32D18E31" w:rsidP="32D18E31" w:rsidRDefault="32D18E31" w14:paraId="789C20F0" w14:textId="5A318E08">
      <w:pPr>
        <w:pStyle w:val="Normal"/>
        <w:spacing w:before="0" w:beforeAutospacing="off" w:after="0" w:afterAutospacing="off" w:line="264" w:lineRule="auto"/>
        <w:ind w:left="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1B349CE4" w:rsidP="32D18E31" w:rsidRDefault="1B349CE4" w14:paraId="4A4F9963" w14:textId="507644B8">
      <w:pPr>
        <w:pStyle w:val="Normal"/>
        <w:spacing w:before="0" w:beforeAutospacing="off" w:after="0" w:afterAutospacing="off" w:line="264" w:lineRule="auto"/>
        <w:ind w:left="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r w:rsidRPr="32D18E31" w:rsidR="1B349CE4">
        <w:rPr>
          <w:rFonts w:ascii="Arial" w:hAnsi="Arial" w:eastAsia="Arial" w:cs="Arial"/>
          <w:b w:val="0"/>
          <w:bCs w:val="0"/>
          <w:i w:val="0"/>
          <w:iCs w:val="0"/>
          <w:caps w:val="0"/>
          <w:smallCaps w:val="0"/>
          <w:noProof w:val="0"/>
          <w:color w:val="000000" w:themeColor="text1" w:themeTint="FF" w:themeShade="FF"/>
          <w:sz w:val="24"/>
          <w:szCs w:val="24"/>
          <w:lang w:val="en-GB"/>
        </w:rPr>
        <w:t>We also ask about your approach to keeping people safe and about any support needs you might have.</w:t>
      </w:r>
    </w:p>
    <w:p w:rsidR="32D18E31" w:rsidP="32D18E31" w:rsidRDefault="32D18E31" w14:paraId="4C27EADE" w14:textId="74C89B21">
      <w:pPr>
        <w:pStyle w:val="Normal"/>
        <w:spacing w:before="0" w:beforeAutospacing="off" w:after="0" w:afterAutospacing="off" w:line="264" w:lineRule="auto"/>
        <w:ind w:left="0" w:right="0"/>
        <w:contextualSpacing w:val="0"/>
        <w:jc w:val="left"/>
        <w:rPr>
          <w:rFonts w:ascii="Arial" w:hAnsi="Arial" w:eastAsia="Arial" w:cs="Arial"/>
          <w:b w:val="0"/>
          <w:bCs w:val="0"/>
          <w:i w:val="0"/>
          <w:iCs w:val="0"/>
          <w:caps w:val="0"/>
          <w:smallCaps w:val="0"/>
          <w:noProof w:val="0"/>
          <w:color w:val="000000" w:themeColor="text1" w:themeTint="FF" w:themeShade="FF"/>
          <w:sz w:val="24"/>
          <w:szCs w:val="24"/>
          <w:lang w:val="en-GB"/>
        </w:rPr>
      </w:pPr>
    </w:p>
    <w:p w:rsidR="005F0CA1" w:rsidP="32D18E31" w:rsidRDefault="01EAB9AD" w14:paraId="56C9D3BE" w14:textId="5EB68B9C">
      <w:pPr>
        <w:pStyle w:val="Heading2"/>
        <w:numPr>
          <w:ilvl w:val="0"/>
          <w:numId w:val="25"/>
        </w:numPr>
        <w:rPr>
          <w:rFonts w:ascii="Arial" w:hAnsi="Arial" w:eastAsia="Arial" w:cs="Arial"/>
          <w:b w:val="1"/>
          <w:bCs w:val="1"/>
          <w:color w:val="auto"/>
          <w:sz w:val="28"/>
          <w:szCs w:val="28"/>
        </w:rPr>
      </w:pPr>
      <w:bookmarkStart w:name="_What_information_you" w:id="347752147"/>
      <w:r w:rsidRPr="32D18E31" w:rsidR="1FCD5681">
        <w:rPr>
          <w:rFonts w:ascii="Arial" w:hAnsi="Arial" w:eastAsia="Arial" w:cs="Arial"/>
          <w:b w:val="1"/>
          <w:bCs w:val="1"/>
          <w:color w:val="auto"/>
        </w:rPr>
        <w:t>What information you need to apply</w:t>
      </w:r>
      <w:bookmarkEnd w:id="347752147"/>
    </w:p>
    <w:p w:rsidR="005F0CA1" w:rsidP="32D18E31" w:rsidRDefault="01EAB9AD" w14:paraId="171E68E9" w14:textId="546DA8BC">
      <w:pPr>
        <w:pStyle w:val="ListParagraph"/>
        <w:numPr>
          <w:ilvl w:val="0"/>
          <w:numId w:val="24"/>
        </w:numPr>
        <w:spacing w:before="0" w:beforeAutospacing="off" w:after="0" w:line="360" w:lineRule="auto"/>
        <w:rPr>
          <w:rFonts w:ascii="Arial" w:hAnsi="Arial" w:eastAsia="Arial" w:cs="Arial"/>
          <w:color w:val="000000" w:themeColor="text1"/>
        </w:rPr>
      </w:pPr>
      <w:r w:rsidRPr="32D18E31" w:rsidR="459DAC07">
        <w:rPr>
          <w:rFonts w:ascii="Arial" w:hAnsi="Arial" w:eastAsia="Arial" w:cs="Arial"/>
          <w:color w:val="000000" w:themeColor="text1" w:themeTint="FF" w:themeShade="FF"/>
        </w:rPr>
        <w:t xml:space="preserve">If you are applying as a group, </w:t>
      </w:r>
      <w:r w:rsidRPr="32D18E31" w:rsidR="459DAC07">
        <w:rPr>
          <w:rFonts w:ascii="Arial" w:hAnsi="Arial" w:eastAsia="Arial" w:cs="Arial"/>
          <w:color w:val="000000" w:themeColor="text1" w:themeTint="FF" w:themeShade="FF"/>
        </w:rPr>
        <w:t>you’ll</w:t>
      </w:r>
      <w:r w:rsidRPr="32D18E31" w:rsidR="459DAC07">
        <w:rPr>
          <w:rFonts w:ascii="Arial" w:hAnsi="Arial" w:eastAsia="Arial" w:cs="Arial"/>
          <w:color w:val="000000" w:themeColor="text1" w:themeTint="FF" w:themeShade="FF"/>
        </w:rPr>
        <w:t xml:space="preserve"> need the </w:t>
      </w:r>
      <w:r w:rsidRPr="32D18E31" w:rsidR="171343C1">
        <w:rPr>
          <w:rFonts w:ascii="Arial" w:hAnsi="Arial" w:eastAsia="Arial" w:cs="Arial"/>
          <w:color w:val="000000" w:themeColor="text1" w:themeTint="FF" w:themeShade="FF"/>
        </w:rPr>
        <w:t xml:space="preserve">details </w:t>
      </w:r>
      <w:r w:rsidRPr="32D18E31" w:rsidR="459DAC07">
        <w:rPr>
          <w:rFonts w:ascii="Arial" w:hAnsi="Arial" w:eastAsia="Arial" w:cs="Arial"/>
          <w:color w:val="000000" w:themeColor="text1" w:themeTint="FF" w:themeShade="FF"/>
        </w:rPr>
        <w:t>of each member</w:t>
      </w:r>
      <w:r w:rsidRPr="32D18E31" w:rsidR="72D8EA19">
        <w:rPr>
          <w:rFonts w:ascii="Arial" w:hAnsi="Arial" w:eastAsia="Arial" w:cs="Arial"/>
          <w:color w:val="000000" w:themeColor="text1" w:themeTint="FF" w:themeShade="FF"/>
        </w:rPr>
        <w:t>, which can be found on the Invit</w:t>
      </w:r>
      <w:r w:rsidRPr="32D18E31" w:rsidR="740C2E2D">
        <w:rPr>
          <w:rFonts w:ascii="Arial" w:hAnsi="Arial" w:eastAsia="Arial" w:cs="Arial"/>
          <w:color w:val="000000" w:themeColor="text1" w:themeTint="FF" w:themeShade="FF"/>
        </w:rPr>
        <w:t xml:space="preserve">ation </w:t>
      </w:r>
      <w:r w:rsidRPr="32D18E31" w:rsidR="72D8EA19">
        <w:rPr>
          <w:rFonts w:ascii="Arial" w:hAnsi="Arial" w:eastAsia="Arial" w:cs="Arial"/>
          <w:color w:val="000000" w:themeColor="text1" w:themeTint="FF" w:themeShade="FF"/>
        </w:rPr>
        <w:t xml:space="preserve">to Apply email </w:t>
      </w:r>
    </w:p>
    <w:p w:rsidR="005F0CA1" w:rsidP="08D49BB7" w:rsidRDefault="01EAB9AD" w14:paraId="178124A4" w14:textId="0AC05926">
      <w:pPr>
        <w:pStyle w:val="ListParagraph"/>
        <w:numPr>
          <w:ilvl w:val="0"/>
          <w:numId w:val="11"/>
        </w:numPr>
        <w:spacing w:before="240" w:after="0" w:line="360" w:lineRule="auto"/>
        <w:rPr>
          <w:rFonts w:ascii="Arial" w:hAnsi="Arial" w:eastAsia="Arial" w:cs="Arial"/>
          <w:color w:val="000000" w:themeColor="text1"/>
        </w:rPr>
      </w:pPr>
      <w:r w:rsidRPr="7837BFC1">
        <w:rPr>
          <w:rFonts w:ascii="Arial" w:hAnsi="Arial" w:eastAsia="Arial" w:cs="Arial"/>
          <w:color w:val="000000" w:themeColor="text1"/>
        </w:rPr>
        <w:t xml:space="preserve">If you are applying as an organisation, you’ll need </w:t>
      </w:r>
      <w:r w:rsidRPr="7837BFC1" w:rsidR="1B2A2790">
        <w:rPr>
          <w:rFonts w:ascii="Arial" w:hAnsi="Arial" w:eastAsia="Arial" w:cs="Arial"/>
          <w:color w:val="000000" w:themeColor="text1"/>
        </w:rPr>
        <w:t xml:space="preserve">to share audited or management </w:t>
      </w:r>
      <w:r w:rsidRPr="7837BFC1" w:rsidR="54E18748">
        <w:rPr>
          <w:rFonts w:ascii="Arial" w:hAnsi="Arial" w:eastAsia="Arial" w:cs="Arial"/>
          <w:color w:val="000000" w:themeColor="text1"/>
        </w:rPr>
        <w:t>accounts</w:t>
      </w:r>
    </w:p>
    <w:p w:rsidR="005F0CA1" w:rsidP="08D49BB7" w:rsidRDefault="01EAB9AD" w14:paraId="2B1CB4F4" w14:textId="558D7920">
      <w:pPr>
        <w:pStyle w:val="ListParagraph"/>
        <w:numPr>
          <w:ilvl w:val="0"/>
          <w:numId w:val="11"/>
        </w:numPr>
        <w:spacing w:before="240" w:after="0" w:line="360" w:lineRule="auto"/>
        <w:rPr>
          <w:rFonts w:ascii="Arial" w:hAnsi="Arial" w:eastAsia="Arial" w:cs="Arial"/>
          <w:color w:val="000000" w:themeColor="text1"/>
        </w:rPr>
      </w:pPr>
      <w:r w:rsidRPr="08D49BB7">
        <w:rPr>
          <w:rFonts w:ascii="Arial" w:hAnsi="Arial" w:eastAsia="Arial" w:cs="Arial"/>
          <w:color w:val="000000" w:themeColor="text1"/>
        </w:rPr>
        <w:t xml:space="preserve">You will need </w:t>
      </w:r>
      <w:r w:rsidRPr="08D49BB7" w:rsidR="027BDA39">
        <w:rPr>
          <w:rFonts w:ascii="Arial" w:hAnsi="Arial" w:eastAsia="Arial" w:cs="Arial"/>
          <w:color w:val="000000" w:themeColor="text1"/>
        </w:rPr>
        <w:t xml:space="preserve">to </w:t>
      </w:r>
      <w:r w:rsidRPr="08D49BB7" w:rsidR="70979F04">
        <w:rPr>
          <w:rFonts w:ascii="Arial" w:hAnsi="Arial" w:eastAsia="Arial" w:cs="Arial"/>
          <w:color w:val="000000" w:themeColor="text1"/>
        </w:rPr>
        <w:t>include</w:t>
      </w:r>
      <w:r w:rsidRPr="08D49BB7" w:rsidR="027BDA39">
        <w:rPr>
          <w:rFonts w:ascii="Arial" w:hAnsi="Arial" w:eastAsia="Arial" w:cs="Arial"/>
          <w:color w:val="000000" w:themeColor="text1"/>
        </w:rPr>
        <w:t xml:space="preserve"> a</w:t>
      </w:r>
      <w:r w:rsidRPr="08D49BB7">
        <w:rPr>
          <w:rFonts w:ascii="Arial" w:hAnsi="Arial" w:eastAsia="Arial" w:cs="Arial"/>
          <w:color w:val="000000" w:themeColor="text1"/>
        </w:rPr>
        <w:t xml:space="preserve"> project plan</w:t>
      </w:r>
      <w:r w:rsidRPr="08D49BB7" w:rsidR="19BD71CF">
        <w:rPr>
          <w:rFonts w:ascii="Arial" w:hAnsi="Arial" w:eastAsia="Arial" w:cs="Arial"/>
          <w:color w:val="000000" w:themeColor="text1"/>
        </w:rPr>
        <w:t xml:space="preserve"> with the key dates for your project</w:t>
      </w:r>
    </w:p>
    <w:p w:rsidR="459DAC07" w:rsidP="32D18E31" w:rsidRDefault="459DAC07" w14:paraId="60D24251" w14:textId="1C99AFB2">
      <w:pPr>
        <w:pStyle w:val="ListParagraph"/>
        <w:numPr>
          <w:ilvl w:val="0"/>
          <w:numId w:val="11"/>
        </w:numPr>
        <w:spacing w:before="240" w:after="0" w:line="360" w:lineRule="auto"/>
        <w:rPr>
          <w:rFonts w:ascii="Arial" w:hAnsi="Arial" w:eastAsia="Arial" w:cs="Arial"/>
          <w:color w:val="000000" w:themeColor="text1" w:themeTint="FF" w:themeShade="FF"/>
        </w:rPr>
      </w:pPr>
      <w:r w:rsidRPr="32D18E31" w:rsidR="459DAC07">
        <w:rPr>
          <w:rFonts w:ascii="Arial" w:hAnsi="Arial" w:eastAsia="Arial" w:cs="Arial"/>
          <w:color w:val="000000" w:themeColor="text1" w:themeTint="FF" w:themeShade="FF"/>
        </w:rPr>
        <w:t>You will need an outline budget showing us how you would spend the grant</w:t>
      </w:r>
    </w:p>
    <w:p w:rsidR="32D18E31" w:rsidP="32D18E31" w:rsidRDefault="32D18E31" w14:paraId="4A4E3DAD" w14:textId="1FBB5BCE">
      <w:pPr>
        <w:pStyle w:val="ListParagraph"/>
        <w:spacing w:before="240" w:after="0" w:line="360" w:lineRule="auto"/>
        <w:ind w:left="720"/>
        <w:rPr>
          <w:rFonts w:ascii="Arial" w:hAnsi="Arial" w:eastAsia="Arial" w:cs="Arial"/>
          <w:color w:val="000000" w:themeColor="text1" w:themeTint="FF" w:themeShade="FF"/>
        </w:rPr>
      </w:pPr>
    </w:p>
    <w:p w:rsidR="005F0CA1" w:rsidP="32D18E31" w:rsidRDefault="7A9E56F2" w14:paraId="6040CE0A" w14:textId="09FAD21B">
      <w:pPr>
        <w:pStyle w:val="Heading2"/>
        <w:numPr>
          <w:ilvl w:val="0"/>
          <w:numId w:val="25"/>
        </w:numPr>
        <w:rPr>
          <w:rFonts w:ascii="Arial" w:hAnsi="Arial" w:eastAsia="Arial" w:cs="Arial"/>
          <w:b w:val="1"/>
          <w:bCs w:val="1"/>
          <w:color w:val="auto"/>
          <w:sz w:val="28"/>
          <w:szCs w:val="28"/>
        </w:rPr>
      </w:pPr>
      <w:bookmarkStart w:name="_What_happens_next" w:id="1945791959"/>
      <w:r w:rsidRPr="32D18E31" w:rsidR="1FCD5681">
        <w:rPr>
          <w:rFonts w:ascii="Arial" w:hAnsi="Arial" w:eastAsia="Arial" w:cs="Arial"/>
          <w:b w:val="1"/>
          <w:bCs w:val="1"/>
          <w:color w:val="auto"/>
        </w:rPr>
        <w:t xml:space="preserve">What happens </w:t>
      </w:r>
      <w:r w:rsidRPr="32D18E31" w:rsidR="6BA2E8FB">
        <w:rPr>
          <w:rFonts w:ascii="Arial" w:hAnsi="Arial" w:eastAsia="Arial" w:cs="Arial"/>
          <w:b w:val="1"/>
          <w:bCs w:val="1"/>
          <w:color w:val="auto"/>
        </w:rPr>
        <w:t>next</w:t>
      </w:r>
      <w:bookmarkEnd w:id="1945791959"/>
    </w:p>
    <w:p w:rsidR="005F0CA1" w:rsidP="08D49BB7" w:rsidRDefault="4BB701B7" w14:paraId="30C71201" w14:textId="18085459">
      <w:pPr>
        <w:keepLines/>
        <w:spacing w:before="240" w:after="0" w:line="360" w:lineRule="auto"/>
        <w:rPr>
          <w:rFonts w:ascii="Arial" w:hAnsi="Arial" w:eastAsia="Arial" w:cs="Arial"/>
          <w:color w:val="000000" w:themeColor="text1"/>
        </w:rPr>
      </w:pPr>
      <w:r w:rsidRPr="08D49BB7">
        <w:rPr>
          <w:rFonts w:ascii="Arial" w:hAnsi="Arial" w:eastAsia="Arial" w:cs="Arial"/>
          <w:color w:val="000000" w:themeColor="text1"/>
        </w:rPr>
        <w:t xml:space="preserve">We will review all applications against our criteria. We will write and tell you if your application has been longlisted in </w:t>
      </w:r>
      <w:r w:rsidRPr="08D49BB7" w:rsidR="79307C6C">
        <w:rPr>
          <w:rFonts w:ascii="Arial" w:hAnsi="Arial" w:eastAsia="Arial" w:cs="Arial"/>
          <w:color w:val="000000" w:themeColor="text1"/>
        </w:rPr>
        <w:t>mid-August</w:t>
      </w:r>
      <w:r w:rsidRPr="08D49BB7">
        <w:rPr>
          <w:rFonts w:ascii="Arial" w:hAnsi="Arial" w:eastAsia="Arial" w:cs="Arial"/>
          <w:color w:val="000000" w:themeColor="text1"/>
        </w:rPr>
        <w:t>. Our asses</w:t>
      </w:r>
      <w:r w:rsidRPr="08D49BB7" w:rsidR="48791BF4">
        <w:rPr>
          <w:rFonts w:ascii="Arial" w:hAnsi="Arial" w:eastAsia="Arial" w:cs="Arial"/>
          <w:color w:val="000000" w:themeColor="text1"/>
        </w:rPr>
        <w:t>sors will shortlist approximately 40 applications. We will write and tell you if you have been shortlisted</w:t>
      </w:r>
      <w:r w:rsidRPr="08D49BB7" w:rsidR="298F7290">
        <w:rPr>
          <w:rFonts w:ascii="Arial" w:hAnsi="Arial" w:eastAsia="Arial" w:cs="Arial"/>
          <w:color w:val="000000" w:themeColor="text1"/>
        </w:rPr>
        <w:t xml:space="preserve"> </w:t>
      </w:r>
      <w:r w:rsidRPr="08D49BB7" w:rsidR="48791BF4">
        <w:rPr>
          <w:rFonts w:ascii="Arial" w:hAnsi="Arial" w:eastAsia="Arial" w:cs="Arial"/>
          <w:color w:val="000000" w:themeColor="text1"/>
        </w:rPr>
        <w:t xml:space="preserve">for interview </w:t>
      </w:r>
      <w:r w:rsidRPr="08D49BB7" w:rsidR="76984869">
        <w:rPr>
          <w:rFonts w:ascii="Arial" w:hAnsi="Arial" w:eastAsia="Arial" w:cs="Arial"/>
          <w:color w:val="000000" w:themeColor="text1"/>
        </w:rPr>
        <w:t>in mid-September</w:t>
      </w:r>
      <w:r w:rsidRPr="08D49BB7" w:rsidR="48791BF4">
        <w:rPr>
          <w:rFonts w:ascii="Arial" w:hAnsi="Arial" w:eastAsia="Arial" w:cs="Arial"/>
          <w:color w:val="000000" w:themeColor="text1"/>
        </w:rPr>
        <w:t>.</w:t>
      </w:r>
    </w:p>
    <w:p w:rsidR="005F0CA1" w:rsidP="08D49BB7" w:rsidRDefault="28324FE5" w14:paraId="37A9EC82" w14:textId="5749D221">
      <w:pPr>
        <w:spacing w:before="240" w:after="0" w:line="360" w:lineRule="auto"/>
        <w:rPr>
          <w:rFonts w:ascii="Arial" w:hAnsi="Arial" w:eastAsia="Arial" w:cs="Arial"/>
          <w:color w:val="000000" w:themeColor="text1"/>
        </w:rPr>
      </w:pPr>
      <w:r w:rsidRPr="218AE030">
        <w:rPr>
          <w:rFonts w:ascii="Arial" w:hAnsi="Arial" w:eastAsia="Arial" w:cs="Arial"/>
          <w:color w:val="000000" w:themeColor="text1"/>
        </w:rPr>
        <w:t xml:space="preserve">Interviews take place throughout the week beginning 5 October 2026. We will write and tell you if you have been awarded an Activate grant </w:t>
      </w:r>
      <w:r w:rsidRPr="218AE030" w:rsidR="0C9FCEF0">
        <w:rPr>
          <w:rFonts w:ascii="Arial" w:hAnsi="Arial" w:eastAsia="Arial" w:cs="Arial"/>
          <w:color w:val="000000" w:themeColor="text1"/>
        </w:rPr>
        <w:t>by the end of October.</w:t>
      </w:r>
    </w:p>
    <w:p w:rsidR="7AD930D6" w:rsidP="32D18E31" w:rsidRDefault="7AD930D6" w14:paraId="38CEBEF9" w14:textId="61212407">
      <w:pPr>
        <w:spacing w:before="240" w:after="0" w:line="360" w:lineRule="auto"/>
        <w:rPr>
          <w:rFonts w:ascii="Arial" w:hAnsi="Arial" w:eastAsia="Arial" w:cs="Arial"/>
          <w:b w:val="1"/>
          <w:bCs w:val="1"/>
          <w:color w:val="000000" w:themeColor="text1" w:themeTint="FF" w:themeShade="FF"/>
          <w:sz w:val="28"/>
          <w:szCs w:val="28"/>
        </w:rPr>
      </w:pPr>
      <w:r w:rsidRPr="32D18E31" w:rsidR="7AD930D6">
        <w:rPr>
          <w:rFonts w:ascii="Arial" w:hAnsi="Arial" w:eastAsia="Arial" w:cs="Arial"/>
          <w:color w:val="000000" w:themeColor="text1" w:themeTint="FF" w:themeShade="FF"/>
        </w:rPr>
        <w:t xml:space="preserve">An Activate welcome event will take place in London </w:t>
      </w:r>
      <w:r w:rsidRPr="32D18E31" w:rsidR="0CED4322">
        <w:rPr>
          <w:rFonts w:ascii="Arial" w:hAnsi="Arial" w:eastAsia="Arial" w:cs="Arial"/>
          <w:color w:val="000000" w:themeColor="text1" w:themeTint="FF" w:themeShade="FF"/>
        </w:rPr>
        <w:t>at the end of January 2027</w:t>
      </w:r>
      <w:r w:rsidRPr="32D18E31" w:rsidR="7AD930D6">
        <w:rPr>
          <w:rFonts w:ascii="Arial" w:hAnsi="Arial" w:eastAsia="Arial" w:cs="Arial"/>
          <w:color w:val="000000" w:themeColor="text1" w:themeTint="FF" w:themeShade="FF"/>
        </w:rPr>
        <w:t>.</w:t>
      </w:r>
    </w:p>
    <w:p w:rsidR="32D18E31" w:rsidP="32D18E31" w:rsidRDefault="32D18E31" w14:paraId="5E8680F2" w14:textId="122E38CC">
      <w:pPr>
        <w:spacing w:before="0" w:beforeAutospacing="off" w:after="0" w:line="360" w:lineRule="auto"/>
        <w:rPr>
          <w:rFonts w:ascii="Arial" w:hAnsi="Arial" w:eastAsia="Arial" w:cs="Arial"/>
          <w:color w:val="000000" w:themeColor="text1" w:themeTint="FF" w:themeShade="FF"/>
        </w:rPr>
      </w:pPr>
    </w:p>
    <w:p w:rsidR="005F0CA1" w:rsidP="32D18E31" w:rsidRDefault="0376B6CD" w14:paraId="26ADB3EA" w14:textId="73392778">
      <w:pPr>
        <w:pStyle w:val="Heading2"/>
        <w:numPr>
          <w:ilvl w:val="0"/>
          <w:numId w:val="25"/>
        </w:numPr>
        <w:rPr>
          <w:rFonts w:ascii="Arial" w:hAnsi="Arial" w:eastAsia="Arial" w:cs="Arial"/>
          <w:b w:val="1"/>
          <w:bCs w:val="1"/>
          <w:color w:val="auto"/>
          <w:sz w:val="28"/>
          <w:szCs w:val="28"/>
        </w:rPr>
      </w:pPr>
      <w:bookmarkStart w:name="_Important_to_know" w:id="1020898042"/>
      <w:r w:rsidRPr="32D18E31" w:rsidR="092BEC9D">
        <w:rPr>
          <w:rFonts w:ascii="Arial" w:hAnsi="Arial" w:eastAsia="Arial" w:cs="Arial"/>
          <w:b w:val="1"/>
          <w:bCs w:val="1"/>
          <w:color w:val="auto"/>
        </w:rPr>
        <w:t>Important to know</w:t>
      </w:r>
      <w:bookmarkEnd w:id="1020898042"/>
    </w:p>
    <w:p w:rsidR="005F0CA1" w:rsidP="36E75770" w:rsidRDefault="3C83CC3F" w14:paraId="21C19C28" w14:textId="4D48351D">
      <w:pPr>
        <w:shd w:val="clear" w:color="auto" w:fill="FFFFFF" w:themeFill="background1"/>
        <w:spacing w:before="240" w:after="0" w:line="360" w:lineRule="auto"/>
        <w:rPr>
          <w:rFonts w:ascii="Arial" w:hAnsi="Arial" w:eastAsia="Arial" w:cs="Arial"/>
        </w:rPr>
      </w:pPr>
      <w:r w:rsidRPr="08D49BB7">
        <w:rPr>
          <w:rFonts w:ascii="Arial" w:hAnsi="Arial" w:eastAsia="Arial" w:cs="Arial"/>
        </w:rPr>
        <w:t>A grant from the Activate Fund may affect your tax or benefits status, so you need to consider carefully your personal circumstances when choosing to apply.</w:t>
      </w:r>
    </w:p>
    <w:sectPr w:rsidR="005F0CA1">
      <w:pgSz w:w="11906" w:h="16838" w:orient="portrait"/>
      <w:pgMar w:top="1440" w:right="1440" w:bottom="1440" w:left="1440" w:header="720" w:footer="720" w:gutter="0"/>
      <w:cols w:space="720"/>
      <w:docGrid w:linePitch="360"/>
      <w:headerReference w:type="default" r:id="R1b052a7bcb774c48"/>
      <w:footerReference w:type="default" r:id="Re4604c7a15874d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2D18E31" w:rsidTr="32D18E31" w14:paraId="2404CB16">
      <w:trPr>
        <w:trHeight w:val="300"/>
      </w:trPr>
      <w:tc>
        <w:tcPr>
          <w:tcW w:w="3005" w:type="dxa"/>
          <w:tcMar/>
        </w:tcPr>
        <w:p w:rsidR="32D18E31" w:rsidP="32D18E31" w:rsidRDefault="32D18E31" w14:paraId="3B508ACB" w14:textId="411A7AAC">
          <w:pPr>
            <w:pStyle w:val="Header"/>
            <w:bidi w:val="0"/>
            <w:ind w:left="-115"/>
            <w:jc w:val="left"/>
          </w:pPr>
        </w:p>
      </w:tc>
      <w:tc>
        <w:tcPr>
          <w:tcW w:w="3005" w:type="dxa"/>
          <w:tcMar/>
        </w:tcPr>
        <w:p w:rsidR="32D18E31" w:rsidP="32D18E31" w:rsidRDefault="32D18E31" w14:paraId="21985593" w14:textId="19840039">
          <w:pPr>
            <w:pStyle w:val="Header"/>
            <w:bidi w:val="0"/>
            <w:jc w:val="center"/>
          </w:pPr>
        </w:p>
      </w:tc>
      <w:tc>
        <w:tcPr>
          <w:tcW w:w="3005" w:type="dxa"/>
          <w:tcMar/>
        </w:tcPr>
        <w:p w:rsidR="32D18E31" w:rsidP="32D18E31" w:rsidRDefault="32D18E31" w14:paraId="2841B5C6" w14:textId="0B0A6683">
          <w:pPr>
            <w:pStyle w:val="Header"/>
            <w:bidi w:val="0"/>
            <w:ind w:right="-115"/>
            <w:jc w:val="right"/>
          </w:pPr>
          <w:r>
            <w:fldChar w:fldCharType="begin"/>
          </w:r>
          <w:r>
            <w:instrText xml:space="preserve">PAGE</w:instrText>
          </w:r>
          <w:r>
            <w:fldChar w:fldCharType="separate"/>
          </w:r>
          <w:r>
            <w:fldChar w:fldCharType="end"/>
          </w:r>
        </w:p>
      </w:tc>
    </w:tr>
  </w:tbl>
  <w:p w:rsidR="32D18E31" w:rsidP="32D18E31" w:rsidRDefault="32D18E31" w14:paraId="4445D9AD" w14:textId="6496306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2D18E31" w:rsidTr="32D18E31" w14:paraId="6B69EBF6">
      <w:trPr>
        <w:trHeight w:val="300"/>
      </w:trPr>
      <w:tc>
        <w:tcPr>
          <w:tcW w:w="3005" w:type="dxa"/>
          <w:tcMar/>
        </w:tcPr>
        <w:p w:rsidR="32D18E31" w:rsidP="32D18E31" w:rsidRDefault="32D18E31" w14:paraId="5D47B13D" w14:textId="003B39F6">
          <w:pPr>
            <w:pStyle w:val="Header"/>
            <w:bidi w:val="0"/>
            <w:ind w:left="-115"/>
            <w:jc w:val="left"/>
          </w:pPr>
        </w:p>
      </w:tc>
      <w:tc>
        <w:tcPr>
          <w:tcW w:w="3005" w:type="dxa"/>
          <w:tcMar/>
        </w:tcPr>
        <w:p w:rsidR="32D18E31" w:rsidP="32D18E31" w:rsidRDefault="32D18E31" w14:paraId="30D7892B" w14:textId="1DDD65F1">
          <w:pPr>
            <w:pStyle w:val="Header"/>
            <w:bidi w:val="0"/>
            <w:jc w:val="center"/>
          </w:pPr>
        </w:p>
      </w:tc>
      <w:tc>
        <w:tcPr>
          <w:tcW w:w="3005" w:type="dxa"/>
          <w:tcMar/>
        </w:tcPr>
        <w:p w:rsidR="32D18E31" w:rsidP="32D18E31" w:rsidRDefault="32D18E31" w14:paraId="22C554D5" w14:textId="7D449895">
          <w:pPr>
            <w:pStyle w:val="Header"/>
            <w:bidi w:val="0"/>
            <w:ind w:right="-115"/>
            <w:jc w:val="right"/>
          </w:pPr>
        </w:p>
      </w:tc>
    </w:tr>
  </w:tbl>
  <w:p w:rsidR="32D18E31" w:rsidP="32D18E31" w:rsidRDefault="32D18E31" w14:paraId="013C6F45" w14:textId="21F8C900">
    <w:pPr>
      <w:pStyle w:val="Header"/>
      <w:bidi w:val="0"/>
    </w:pPr>
  </w:p>
</w:hdr>
</file>

<file path=word/intelligence2.xml><?xml version="1.0" encoding="utf-8"?>
<int2:intelligence xmlns:int2="http://schemas.microsoft.com/office/intelligence/2020/intelligence" xmlns:oel="http://schemas.microsoft.com/office/2019/extlst">
  <int2:observations>
    <int2:bookmark int2:bookmarkName="_Int_lvWRNb4v" int2:invalidationBookmarkName="" int2:hashCode="ApMji+CYs/1KDB" int2:id="GkwLyyBl">
      <int2:state int2:type="style" int2:value="Rejected"/>
    </int2:bookmark>
    <int2:bookmark int2:bookmarkName="_Int_p3OJ9oSm" int2:invalidationBookmarkName="" int2:hashCode="SPW0sFXDTAtd5h" int2:id="auZdBLc1">
      <int2:state int2:type="style" int2:value="Rejected"/>
    </int2:bookmark>
    <int2:bookmark int2:bookmarkName="_Int_Wpkb7BAh" int2:invalidationBookmarkName="" int2:hashCode="RoHRJMxsS3O6q/" int2:id="Gd05Ubm2">
      <int2:state int2:type="style" int2:value="Rejected"/>
    </int2:bookmark>
    <int2:bookmark int2:bookmarkName="_Int_XdsLxoMB" int2:invalidationBookmarkName="" int2:hashCode="aJEbnAIbafiZ8P" int2:id="pw5DCkSc">
      <int2:state int2:type="styl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4">
    <w:nsid w:val="39538064"/>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3">
    <w:nsid w:val="1fb272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2">
    <w:nsid w:val="789196a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1">
    <w:nsid w:val="68885d0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0">
    <w:nsid w:val="474875e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9">
    <w:nsid w:val="2320b9b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8">
    <w:nsid w:val="1b415ce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7">
    <w:nsid w:val="5c2b3d4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6">
    <w:nsid w:val="357ed887"/>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5">
    <w:nsid w:val="70acc704"/>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4">
    <w:nsid w:val="7411456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33168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0c38e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919B4D"/>
    <w:multiLevelType w:val="hybridMultilevel"/>
    <w:tmpl w:val="FFFFFFFF"/>
    <w:lvl w:ilvl="0" w:tplc="41DE72D2">
      <w:start w:val="5"/>
      <w:numFmt w:val="decimal"/>
      <w:lvlText w:val="%1."/>
      <w:lvlJc w:val="left"/>
      <w:pPr>
        <w:ind w:left="720" w:hanging="360"/>
      </w:pPr>
      <w:rPr>
        <w:rFonts w:hint="default" w:ascii="Arial" w:hAnsi="Arial"/>
      </w:rPr>
    </w:lvl>
    <w:lvl w:ilvl="1" w:tplc="5780272A">
      <w:start w:val="1"/>
      <w:numFmt w:val="lowerLetter"/>
      <w:lvlText w:val="%2."/>
      <w:lvlJc w:val="left"/>
      <w:pPr>
        <w:ind w:left="1440" w:hanging="360"/>
      </w:pPr>
    </w:lvl>
    <w:lvl w:ilvl="2" w:tplc="F9A8461E">
      <w:start w:val="1"/>
      <w:numFmt w:val="lowerRoman"/>
      <w:lvlText w:val="%3."/>
      <w:lvlJc w:val="right"/>
      <w:pPr>
        <w:ind w:left="2160" w:hanging="180"/>
      </w:pPr>
    </w:lvl>
    <w:lvl w:ilvl="3" w:tplc="5DC4830E">
      <w:start w:val="1"/>
      <w:numFmt w:val="decimal"/>
      <w:lvlText w:val="%4."/>
      <w:lvlJc w:val="left"/>
      <w:pPr>
        <w:ind w:left="2880" w:hanging="360"/>
      </w:pPr>
    </w:lvl>
    <w:lvl w:ilvl="4" w:tplc="3A8683CE">
      <w:start w:val="1"/>
      <w:numFmt w:val="lowerLetter"/>
      <w:lvlText w:val="%5."/>
      <w:lvlJc w:val="left"/>
      <w:pPr>
        <w:ind w:left="3600" w:hanging="360"/>
      </w:pPr>
    </w:lvl>
    <w:lvl w:ilvl="5" w:tplc="DB26033C">
      <w:start w:val="1"/>
      <w:numFmt w:val="lowerRoman"/>
      <w:lvlText w:val="%6."/>
      <w:lvlJc w:val="right"/>
      <w:pPr>
        <w:ind w:left="4320" w:hanging="180"/>
      </w:pPr>
    </w:lvl>
    <w:lvl w:ilvl="6" w:tplc="4C280118">
      <w:start w:val="1"/>
      <w:numFmt w:val="decimal"/>
      <w:lvlText w:val="%7."/>
      <w:lvlJc w:val="left"/>
      <w:pPr>
        <w:ind w:left="5040" w:hanging="360"/>
      </w:pPr>
    </w:lvl>
    <w:lvl w:ilvl="7" w:tplc="365CF952">
      <w:start w:val="1"/>
      <w:numFmt w:val="lowerLetter"/>
      <w:lvlText w:val="%8."/>
      <w:lvlJc w:val="left"/>
      <w:pPr>
        <w:ind w:left="5760" w:hanging="360"/>
      </w:pPr>
    </w:lvl>
    <w:lvl w:ilvl="8" w:tplc="7A92C0D4">
      <w:start w:val="1"/>
      <w:numFmt w:val="lowerRoman"/>
      <w:lvlText w:val="%9."/>
      <w:lvlJc w:val="right"/>
      <w:pPr>
        <w:ind w:left="6480" w:hanging="180"/>
      </w:pPr>
    </w:lvl>
  </w:abstractNum>
  <w:abstractNum w:abstractNumId="1" w15:restartNumberingAfterBreak="0">
    <w:nsid w:val="06964407"/>
    <w:multiLevelType w:val="hybridMultilevel"/>
    <w:tmpl w:val="FFFFFFFF"/>
    <w:lvl w:ilvl="0" w:tplc="AD8099D2">
      <w:start w:val="1"/>
      <w:numFmt w:val="decimal"/>
      <w:lvlText w:val="%1."/>
      <w:lvlJc w:val="left"/>
      <w:pPr>
        <w:ind w:left="360" w:hanging="360"/>
      </w:pPr>
      <w:rPr>
        <w:rFonts w:hint="default" w:ascii="Arial,Times New Roman" w:hAnsi="Arial,Times New Roman"/>
      </w:rPr>
    </w:lvl>
    <w:lvl w:ilvl="1" w:tplc="B18A734E">
      <w:start w:val="1"/>
      <w:numFmt w:val="lowerLetter"/>
      <w:lvlText w:val="%2."/>
      <w:lvlJc w:val="left"/>
      <w:pPr>
        <w:ind w:left="1080" w:hanging="360"/>
      </w:pPr>
    </w:lvl>
    <w:lvl w:ilvl="2" w:tplc="EC3A1C9C">
      <w:start w:val="1"/>
      <w:numFmt w:val="lowerRoman"/>
      <w:lvlText w:val="%3."/>
      <w:lvlJc w:val="right"/>
      <w:pPr>
        <w:ind w:left="1800" w:hanging="180"/>
      </w:pPr>
    </w:lvl>
    <w:lvl w:ilvl="3" w:tplc="DA4C1F22">
      <w:start w:val="1"/>
      <w:numFmt w:val="decimal"/>
      <w:lvlText w:val="%4."/>
      <w:lvlJc w:val="left"/>
      <w:pPr>
        <w:ind w:left="2520" w:hanging="360"/>
      </w:pPr>
    </w:lvl>
    <w:lvl w:ilvl="4" w:tplc="CC14D6F8">
      <w:start w:val="1"/>
      <w:numFmt w:val="lowerLetter"/>
      <w:lvlText w:val="%5."/>
      <w:lvlJc w:val="left"/>
      <w:pPr>
        <w:ind w:left="3240" w:hanging="360"/>
      </w:pPr>
    </w:lvl>
    <w:lvl w:ilvl="5" w:tplc="7D34D1E8">
      <w:start w:val="1"/>
      <w:numFmt w:val="lowerRoman"/>
      <w:lvlText w:val="%6."/>
      <w:lvlJc w:val="right"/>
      <w:pPr>
        <w:ind w:left="3960" w:hanging="180"/>
      </w:pPr>
    </w:lvl>
    <w:lvl w:ilvl="6" w:tplc="6986BA4E">
      <w:start w:val="1"/>
      <w:numFmt w:val="decimal"/>
      <w:lvlText w:val="%7."/>
      <w:lvlJc w:val="left"/>
      <w:pPr>
        <w:ind w:left="4680" w:hanging="360"/>
      </w:pPr>
    </w:lvl>
    <w:lvl w:ilvl="7" w:tplc="F96A2298">
      <w:start w:val="1"/>
      <w:numFmt w:val="lowerLetter"/>
      <w:lvlText w:val="%8."/>
      <w:lvlJc w:val="left"/>
      <w:pPr>
        <w:ind w:left="5400" w:hanging="360"/>
      </w:pPr>
    </w:lvl>
    <w:lvl w:ilvl="8" w:tplc="9EA25830">
      <w:start w:val="1"/>
      <w:numFmt w:val="lowerRoman"/>
      <w:lvlText w:val="%9."/>
      <w:lvlJc w:val="right"/>
      <w:pPr>
        <w:ind w:left="6120" w:hanging="180"/>
      </w:pPr>
    </w:lvl>
  </w:abstractNum>
  <w:abstractNum w:abstractNumId="2" w15:restartNumberingAfterBreak="0">
    <w:nsid w:val="0FF6B12F"/>
    <w:multiLevelType w:val="hybridMultilevel"/>
    <w:tmpl w:val="FFFFFFFF"/>
    <w:lvl w:ilvl="0" w:tplc="9208B024">
      <w:start w:val="2"/>
      <w:numFmt w:val="bullet"/>
      <w:lvlText w:val="-"/>
      <w:lvlJc w:val="left"/>
      <w:pPr>
        <w:ind w:left="720" w:hanging="360"/>
      </w:pPr>
      <w:rPr>
        <w:rFonts w:hint="default" w:ascii="Arial" w:hAnsi="Arial"/>
      </w:rPr>
    </w:lvl>
    <w:lvl w:ilvl="1" w:tplc="CF8606E0">
      <w:start w:val="1"/>
      <w:numFmt w:val="bullet"/>
      <w:lvlText w:val="o"/>
      <w:lvlJc w:val="left"/>
      <w:pPr>
        <w:ind w:left="1440" w:hanging="360"/>
      </w:pPr>
      <w:rPr>
        <w:rFonts w:hint="default" w:ascii="Courier New" w:hAnsi="Courier New"/>
      </w:rPr>
    </w:lvl>
    <w:lvl w:ilvl="2" w:tplc="0A54A860">
      <w:start w:val="1"/>
      <w:numFmt w:val="bullet"/>
      <w:lvlText w:val=""/>
      <w:lvlJc w:val="left"/>
      <w:pPr>
        <w:ind w:left="2160" w:hanging="360"/>
      </w:pPr>
      <w:rPr>
        <w:rFonts w:hint="default" w:ascii="Wingdings" w:hAnsi="Wingdings"/>
      </w:rPr>
    </w:lvl>
    <w:lvl w:ilvl="3" w:tplc="F7D08FD0">
      <w:start w:val="1"/>
      <w:numFmt w:val="bullet"/>
      <w:lvlText w:val=""/>
      <w:lvlJc w:val="left"/>
      <w:pPr>
        <w:ind w:left="2880" w:hanging="360"/>
      </w:pPr>
      <w:rPr>
        <w:rFonts w:hint="default" w:ascii="Symbol" w:hAnsi="Symbol"/>
      </w:rPr>
    </w:lvl>
    <w:lvl w:ilvl="4" w:tplc="94B08844">
      <w:start w:val="1"/>
      <w:numFmt w:val="bullet"/>
      <w:lvlText w:val="o"/>
      <w:lvlJc w:val="left"/>
      <w:pPr>
        <w:ind w:left="3600" w:hanging="360"/>
      </w:pPr>
      <w:rPr>
        <w:rFonts w:hint="default" w:ascii="Courier New" w:hAnsi="Courier New"/>
      </w:rPr>
    </w:lvl>
    <w:lvl w:ilvl="5" w:tplc="1EB0B3C6">
      <w:start w:val="1"/>
      <w:numFmt w:val="bullet"/>
      <w:lvlText w:val=""/>
      <w:lvlJc w:val="left"/>
      <w:pPr>
        <w:ind w:left="4320" w:hanging="360"/>
      </w:pPr>
      <w:rPr>
        <w:rFonts w:hint="default" w:ascii="Wingdings" w:hAnsi="Wingdings"/>
      </w:rPr>
    </w:lvl>
    <w:lvl w:ilvl="6" w:tplc="26F015BA">
      <w:start w:val="1"/>
      <w:numFmt w:val="bullet"/>
      <w:lvlText w:val=""/>
      <w:lvlJc w:val="left"/>
      <w:pPr>
        <w:ind w:left="5040" w:hanging="360"/>
      </w:pPr>
      <w:rPr>
        <w:rFonts w:hint="default" w:ascii="Symbol" w:hAnsi="Symbol"/>
      </w:rPr>
    </w:lvl>
    <w:lvl w:ilvl="7" w:tplc="EEC2419A">
      <w:start w:val="1"/>
      <w:numFmt w:val="bullet"/>
      <w:lvlText w:val="o"/>
      <w:lvlJc w:val="left"/>
      <w:pPr>
        <w:ind w:left="5760" w:hanging="360"/>
      </w:pPr>
      <w:rPr>
        <w:rFonts w:hint="default" w:ascii="Courier New" w:hAnsi="Courier New"/>
      </w:rPr>
    </w:lvl>
    <w:lvl w:ilvl="8" w:tplc="3360749E">
      <w:start w:val="1"/>
      <w:numFmt w:val="bullet"/>
      <w:lvlText w:val=""/>
      <w:lvlJc w:val="left"/>
      <w:pPr>
        <w:ind w:left="6480" w:hanging="360"/>
      </w:pPr>
      <w:rPr>
        <w:rFonts w:hint="default" w:ascii="Wingdings" w:hAnsi="Wingdings"/>
      </w:rPr>
    </w:lvl>
  </w:abstractNum>
  <w:abstractNum w:abstractNumId="3" w15:restartNumberingAfterBreak="0">
    <w:nsid w:val="130DA3D6"/>
    <w:multiLevelType w:val="hybridMultilevel"/>
    <w:tmpl w:val="FFFFFFFF"/>
    <w:lvl w:ilvl="0" w:tplc="57ACCBB4">
      <w:start w:val="1"/>
      <w:numFmt w:val="bullet"/>
      <w:lvlText w:val=""/>
      <w:lvlJc w:val="left"/>
      <w:pPr>
        <w:ind w:left="720" w:hanging="360"/>
      </w:pPr>
      <w:rPr>
        <w:rFonts w:hint="default" w:ascii="Symbol" w:hAnsi="Symbol"/>
      </w:rPr>
    </w:lvl>
    <w:lvl w:ilvl="1" w:tplc="30EE93F4">
      <w:start w:val="1"/>
      <w:numFmt w:val="bullet"/>
      <w:lvlText w:val="o"/>
      <w:lvlJc w:val="left"/>
      <w:pPr>
        <w:ind w:left="1440" w:hanging="360"/>
      </w:pPr>
      <w:rPr>
        <w:rFonts w:hint="default" w:ascii="Courier New" w:hAnsi="Courier New"/>
      </w:rPr>
    </w:lvl>
    <w:lvl w:ilvl="2" w:tplc="8C4EF636">
      <w:start w:val="1"/>
      <w:numFmt w:val="bullet"/>
      <w:lvlText w:val=""/>
      <w:lvlJc w:val="left"/>
      <w:pPr>
        <w:ind w:left="2160" w:hanging="360"/>
      </w:pPr>
      <w:rPr>
        <w:rFonts w:hint="default" w:ascii="Wingdings" w:hAnsi="Wingdings"/>
      </w:rPr>
    </w:lvl>
    <w:lvl w:ilvl="3" w:tplc="3208D006">
      <w:start w:val="1"/>
      <w:numFmt w:val="bullet"/>
      <w:lvlText w:val=""/>
      <w:lvlJc w:val="left"/>
      <w:pPr>
        <w:ind w:left="2880" w:hanging="360"/>
      </w:pPr>
      <w:rPr>
        <w:rFonts w:hint="default" w:ascii="Symbol" w:hAnsi="Symbol"/>
      </w:rPr>
    </w:lvl>
    <w:lvl w:ilvl="4" w:tplc="19EA658E">
      <w:start w:val="1"/>
      <w:numFmt w:val="bullet"/>
      <w:lvlText w:val="o"/>
      <w:lvlJc w:val="left"/>
      <w:pPr>
        <w:ind w:left="3600" w:hanging="360"/>
      </w:pPr>
      <w:rPr>
        <w:rFonts w:hint="default" w:ascii="Courier New" w:hAnsi="Courier New"/>
      </w:rPr>
    </w:lvl>
    <w:lvl w:ilvl="5" w:tplc="859C1BE0">
      <w:start w:val="1"/>
      <w:numFmt w:val="bullet"/>
      <w:lvlText w:val=""/>
      <w:lvlJc w:val="left"/>
      <w:pPr>
        <w:ind w:left="4320" w:hanging="360"/>
      </w:pPr>
      <w:rPr>
        <w:rFonts w:hint="default" w:ascii="Wingdings" w:hAnsi="Wingdings"/>
      </w:rPr>
    </w:lvl>
    <w:lvl w:ilvl="6" w:tplc="B48A8398">
      <w:start w:val="1"/>
      <w:numFmt w:val="bullet"/>
      <w:lvlText w:val=""/>
      <w:lvlJc w:val="left"/>
      <w:pPr>
        <w:ind w:left="5040" w:hanging="360"/>
      </w:pPr>
      <w:rPr>
        <w:rFonts w:hint="default" w:ascii="Symbol" w:hAnsi="Symbol"/>
      </w:rPr>
    </w:lvl>
    <w:lvl w:ilvl="7" w:tplc="CF94039A">
      <w:start w:val="1"/>
      <w:numFmt w:val="bullet"/>
      <w:lvlText w:val="o"/>
      <w:lvlJc w:val="left"/>
      <w:pPr>
        <w:ind w:left="5760" w:hanging="360"/>
      </w:pPr>
      <w:rPr>
        <w:rFonts w:hint="default" w:ascii="Courier New" w:hAnsi="Courier New"/>
      </w:rPr>
    </w:lvl>
    <w:lvl w:ilvl="8" w:tplc="7D3A7C5E">
      <w:start w:val="1"/>
      <w:numFmt w:val="bullet"/>
      <w:lvlText w:val=""/>
      <w:lvlJc w:val="left"/>
      <w:pPr>
        <w:ind w:left="6480" w:hanging="360"/>
      </w:pPr>
      <w:rPr>
        <w:rFonts w:hint="default" w:ascii="Wingdings" w:hAnsi="Wingdings"/>
      </w:rPr>
    </w:lvl>
  </w:abstractNum>
  <w:abstractNum w:abstractNumId="4" w15:restartNumberingAfterBreak="0">
    <w:nsid w:val="15C2937F"/>
    <w:multiLevelType w:val="hybridMultilevel"/>
    <w:tmpl w:val="FFFFFFFF"/>
    <w:lvl w:ilvl="0">
      <w:start w:val="1"/>
      <w:numFmt w:val="decimal"/>
      <w:lvlText w:val="%1."/>
      <w:lvlJc w:val="left"/>
      <w:pPr>
        <w:ind w:left="360" w:hanging="360"/>
      </w:pPr>
    </w:lvl>
    <w:lvl w:ilvl="1" w:tplc="E3F60772">
      <w:start w:val="1"/>
      <w:numFmt w:val="lowerLetter"/>
      <w:lvlText w:val="%2."/>
      <w:lvlJc w:val="left"/>
      <w:pPr>
        <w:ind w:left="1080" w:hanging="360"/>
      </w:pPr>
    </w:lvl>
    <w:lvl w:ilvl="2" w:tplc="D97E3D5A">
      <w:start w:val="1"/>
      <w:numFmt w:val="lowerRoman"/>
      <w:lvlText w:val="%3."/>
      <w:lvlJc w:val="right"/>
      <w:pPr>
        <w:ind w:left="1800" w:hanging="180"/>
      </w:pPr>
    </w:lvl>
    <w:lvl w:ilvl="3" w:tplc="248A3B42">
      <w:start w:val="1"/>
      <w:numFmt w:val="decimal"/>
      <w:lvlText w:val="%4."/>
      <w:lvlJc w:val="left"/>
      <w:pPr>
        <w:ind w:left="2520" w:hanging="360"/>
      </w:pPr>
    </w:lvl>
    <w:lvl w:ilvl="4" w:tplc="CB4220D4">
      <w:start w:val="1"/>
      <w:numFmt w:val="lowerLetter"/>
      <w:lvlText w:val="%5."/>
      <w:lvlJc w:val="left"/>
      <w:pPr>
        <w:ind w:left="3240" w:hanging="360"/>
      </w:pPr>
    </w:lvl>
    <w:lvl w:ilvl="5" w:tplc="B5620EBA">
      <w:start w:val="1"/>
      <w:numFmt w:val="lowerRoman"/>
      <w:lvlText w:val="%6."/>
      <w:lvlJc w:val="right"/>
      <w:pPr>
        <w:ind w:left="3960" w:hanging="180"/>
      </w:pPr>
    </w:lvl>
    <w:lvl w:ilvl="6" w:tplc="503A339C">
      <w:start w:val="1"/>
      <w:numFmt w:val="decimal"/>
      <w:lvlText w:val="%7."/>
      <w:lvlJc w:val="left"/>
      <w:pPr>
        <w:ind w:left="4680" w:hanging="360"/>
      </w:pPr>
    </w:lvl>
    <w:lvl w:ilvl="7" w:tplc="6FF20D6C">
      <w:start w:val="1"/>
      <w:numFmt w:val="lowerLetter"/>
      <w:lvlText w:val="%8."/>
      <w:lvlJc w:val="left"/>
      <w:pPr>
        <w:ind w:left="5400" w:hanging="360"/>
      </w:pPr>
    </w:lvl>
    <w:lvl w:ilvl="8" w:tplc="4FD622A6">
      <w:start w:val="1"/>
      <w:numFmt w:val="lowerRoman"/>
      <w:lvlText w:val="%9."/>
      <w:lvlJc w:val="right"/>
      <w:pPr>
        <w:ind w:left="6120" w:hanging="180"/>
      </w:pPr>
    </w:lvl>
  </w:abstractNum>
  <w:abstractNum w:abstractNumId="5" w15:restartNumberingAfterBreak="0">
    <w:nsid w:val="16A7492A"/>
    <w:multiLevelType w:val="hybridMultilevel"/>
    <w:tmpl w:val="FFFFFFFF"/>
    <w:lvl w:ilvl="0" w:tplc="A9FC9ADA">
      <w:start w:val="1"/>
      <w:numFmt w:val="bullet"/>
      <w:lvlText w:val=""/>
      <w:lvlJc w:val="left"/>
      <w:pPr>
        <w:ind w:left="720" w:hanging="360"/>
      </w:pPr>
      <w:rPr>
        <w:rFonts w:hint="default" w:ascii="Symbol" w:hAnsi="Symbol"/>
      </w:rPr>
    </w:lvl>
    <w:lvl w:ilvl="1" w:tplc="380483C6">
      <w:start w:val="1"/>
      <w:numFmt w:val="bullet"/>
      <w:lvlText w:val="o"/>
      <w:lvlJc w:val="left"/>
      <w:pPr>
        <w:ind w:left="1440" w:hanging="360"/>
      </w:pPr>
      <w:rPr>
        <w:rFonts w:hint="default" w:ascii="Courier New" w:hAnsi="Courier New"/>
      </w:rPr>
    </w:lvl>
    <w:lvl w:ilvl="2" w:tplc="EC9CC502">
      <w:start w:val="1"/>
      <w:numFmt w:val="bullet"/>
      <w:lvlText w:val=""/>
      <w:lvlJc w:val="left"/>
      <w:pPr>
        <w:ind w:left="2160" w:hanging="360"/>
      </w:pPr>
      <w:rPr>
        <w:rFonts w:hint="default" w:ascii="Wingdings" w:hAnsi="Wingdings"/>
      </w:rPr>
    </w:lvl>
    <w:lvl w:ilvl="3" w:tplc="5A48D0E6">
      <w:start w:val="1"/>
      <w:numFmt w:val="bullet"/>
      <w:lvlText w:val=""/>
      <w:lvlJc w:val="left"/>
      <w:pPr>
        <w:ind w:left="2880" w:hanging="360"/>
      </w:pPr>
      <w:rPr>
        <w:rFonts w:hint="default" w:ascii="Symbol" w:hAnsi="Symbol"/>
      </w:rPr>
    </w:lvl>
    <w:lvl w:ilvl="4" w:tplc="8286EB30">
      <w:start w:val="1"/>
      <w:numFmt w:val="bullet"/>
      <w:lvlText w:val="o"/>
      <w:lvlJc w:val="left"/>
      <w:pPr>
        <w:ind w:left="3600" w:hanging="360"/>
      </w:pPr>
      <w:rPr>
        <w:rFonts w:hint="default" w:ascii="Courier New" w:hAnsi="Courier New"/>
      </w:rPr>
    </w:lvl>
    <w:lvl w:ilvl="5" w:tplc="32BEE902">
      <w:start w:val="1"/>
      <w:numFmt w:val="bullet"/>
      <w:lvlText w:val=""/>
      <w:lvlJc w:val="left"/>
      <w:pPr>
        <w:ind w:left="4320" w:hanging="360"/>
      </w:pPr>
      <w:rPr>
        <w:rFonts w:hint="default" w:ascii="Wingdings" w:hAnsi="Wingdings"/>
      </w:rPr>
    </w:lvl>
    <w:lvl w:ilvl="6" w:tplc="ABD44F6E">
      <w:start w:val="1"/>
      <w:numFmt w:val="bullet"/>
      <w:lvlText w:val=""/>
      <w:lvlJc w:val="left"/>
      <w:pPr>
        <w:ind w:left="5040" w:hanging="360"/>
      </w:pPr>
      <w:rPr>
        <w:rFonts w:hint="default" w:ascii="Symbol" w:hAnsi="Symbol"/>
      </w:rPr>
    </w:lvl>
    <w:lvl w:ilvl="7" w:tplc="94CCCD2E">
      <w:start w:val="1"/>
      <w:numFmt w:val="bullet"/>
      <w:lvlText w:val="o"/>
      <w:lvlJc w:val="left"/>
      <w:pPr>
        <w:ind w:left="5760" w:hanging="360"/>
      </w:pPr>
      <w:rPr>
        <w:rFonts w:hint="default" w:ascii="Courier New" w:hAnsi="Courier New"/>
      </w:rPr>
    </w:lvl>
    <w:lvl w:ilvl="8" w:tplc="02A86940">
      <w:start w:val="1"/>
      <w:numFmt w:val="bullet"/>
      <w:lvlText w:val=""/>
      <w:lvlJc w:val="left"/>
      <w:pPr>
        <w:ind w:left="6480" w:hanging="360"/>
      </w:pPr>
      <w:rPr>
        <w:rFonts w:hint="default" w:ascii="Wingdings" w:hAnsi="Wingdings"/>
      </w:rPr>
    </w:lvl>
  </w:abstractNum>
  <w:abstractNum w:abstractNumId="6" w15:restartNumberingAfterBreak="0">
    <w:nsid w:val="16D22C36"/>
    <w:multiLevelType w:val="hybridMultilevel"/>
    <w:tmpl w:val="FFFFFFFF"/>
    <w:lvl w:ilvl="0" w:tplc="73D653BE">
      <w:start w:val="1"/>
      <w:numFmt w:val="decimal"/>
      <w:lvlText w:val="%1."/>
      <w:lvlJc w:val="left"/>
      <w:pPr>
        <w:ind w:left="720" w:hanging="360"/>
      </w:pPr>
    </w:lvl>
    <w:lvl w:ilvl="1" w:tplc="36B07826">
      <w:start w:val="1"/>
      <w:numFmt w:val="lowerLetter"/>
      <w:lvlText w:val="%2."/>
      <w:lvlJc w:val="left"/>
      <w:pPr>
        <w:ind w:left="1440" w:hanging="360"/>
      </w:pPr>
    </w:lvl>
    <w:lvl w:ilvl="2" w:tplc="EB92F99A">
      <w:start w:val="1"/>
      <w:numFmt w:val="lowerRoman"/>
      <w:lvlText w:val="%3."/>
      <w:lvlJc w:val="right"/>
      <w:pPr>
        <w:ind w:left="2160" w:hanging="180"/>
      </w:pPr>
    </w:lvl>
    <w:lvl w:ilvl="3" w:tplc="1298CD2A">
      <w:start w:val="1"/>
      <w:numFmt w:val="decimal"/>
      <w:lvlText w:val="%4."/>
      <w:lvlJc w:val="left"/>
      <w:pPr>
        <w:ind w:left="2880" w:hanging="360"/>
      </w:pPr>
    </w:lvl>
    <w:lvl w:ilvl="4" w:tplc="5A1AF892">
      <w:start w:val="1"/>
      <w:numFmt w:val="lowerLetter"/>
      <w:lvlText w:val="%5."/>
      <w:lvlJc w:val="left"/>
      <w:pPr>
        <w:ind w:left="3600" w:hanging="360"/>
      </w:pPr>
    </w:lvl>
    <w:lvl w:ilvl="5" w:tplc="B15A431C">
      <w:start w:val="1"/>
      <w:numFmt w:val="lowerRoman"/>
      <w:lvlText w:val="%6."/>
      <w:lvlJc w:val="right"/>
      <w:pPr>
        <w:ind w:left="4320" w:hanging="180"/>
      </w:pPr>
    </w:lvl>
    <w:lvl w:ilvl="6" w:tplc="FD621E7C">
      <w:start w:val="1"/>
      <w:numFmt w:val="decimal"/>
      <w:lvlText w:val="%7."/>
      <w:lvlJc w:val="left"/>
      <w:pPr>
        <w:ind w:left="5040" w:hanging="360"/>
      </w:pPr>
    </w:lvl>
    <w:lvl w:ilvl="7" w:tplc="ED02F43A">
      <w:start w:val="1"/>
      <w:numFmt w:val="lowerLetter"/>
      <w:lvlText w:val="%8."/>
      <w:lvlJc w:val="left"/>
      <w:pPr>
        <w:ind w:left="5760" w:hanging="360"/>
      </w:pPr>
    </w:lvl>
    <w:lvl w:ilvl="8" w:tplc="EEC0ED6A">
      <w:start w:val="1"/>
      <w:numFmt w:val="lowerRoman"/>
      <w:lvlText w:val="%9."/>
      <w:lvlJc w:val="right"/>
      <w:pPr>
        <w:ind w:left="6480" w:hanging="180"/>
      </w:pPr>
    </w:lvl>
  </w:abstractNum>
  <w:abstractNum w:abstractNumId="7" w15:restartNumberingAfterBreak="0">
    <w:nsid w:val="1CC1643B"/>
    <w:multiLevelType w:val="hybridMultilevel"/>
    <w:tmpl w:val="FFFFFFFF"/>
    <w:lvl w:ilvl="0" w:tplc="55A2C37C">
      <w:start w:val="1"/>
      <w:numFmt w:val="bullet"/>
      <w:lvlText w:val=""/>
      <w:lvlJc w:val="left"/>
      <w:pPr>
        <w:ind w:left="720" w:hanging="360"/>
      </w:pPr>
      <w:rPr>
        <w:rFonts w:hint="default" w:ascii="Symbol" w:hAnsi="Symbol"/>
      </w:rPr>
    </w:lvl>
    <w:lvl w:ilvl="1" w:tplc="E98A03BA">
      <w:start w:val="1"/>
      <w:numFmt w:val="bullet"/>
      <w:lvlText w:val="o"/>
      <w:lvlJc w:val="left"/>
      <w:pPr>
        <w:ind w:left="1440" w:hanging="360"/>
      </w:pPr>
      <w:rPr>
        <w:rFonts w:hint="default" w:ascii="Courier New" w:hAnsi="Courier New"/>
      </w:rPr>
    </w:lvl>
    <w:lvl w:ilvl="2" w:tplc="501E297C">
      <w:start w:val="1"/>
      <w:numFmt w:val="bullet"/>
      <w:lvlText w:val=""/>
      <w:lvlJc w:val="left"/>
      <w:pPr>
        <w:ind w:left="2160" w:hanging="360"/>
      </w:pPr>
      <w:rPr>
        <w:rFonts w:hint="default" w:ascii="Wingdings" w:hAnsi="Wingdings"/>
      </w:rPr>
    </w:lvl>
    <w:lvl w:ilvl="3" w:tplc="FDC04AE6">
      <w:start w:val="1"/>
      <w:numFmt w:val="bullet"/>
      <w:lvlText w:val=""/>
      <w:lvlJc w:val="left"/>
      <w:pPr>
        <w:ind w:left="2880" w:hanging="360"/>
      </w:pPr>
      <w:rPr>
        <w:rFonts w:hint="default" w:ascii="Symbol" w:hAnsi="Symbol"/>
      </w:rPr>
    </w:lvl>
    <w:lvl w:ilvl="4" w:tplc="D3389916">
      <w:start w:val="1"/>
      <w:numFmt w:val="bullet"/>
      <w:lvlText w:val="o"/>
      <w:lvlJc w:val="left"/>
      <w:pPr>
        <w:ind w:left="3600" w:hanging="360"/>
      </w:pPr>
      <w:rPr>
        <w:rFonts w:hint="default" w:ascii="Courier New" w:hAnsi="Courier New"/>
      </w:rPr>
    </w:lvl>
    <w:lvl w:ilvl="5" w:tplc="4F62F90E">
      <w:start w:val="1"/>
      <w:numFmt w:val="bullet"/>
      <w:lvlText w:val=""/>
      <w:lvlJc w:val="left"/>
      <w:pPr>
        <w:ind w:left="4320" w:hanging="360"/>
      </w:pPr>
      <w:rPr>
        <w:rFonts w:hint="default" w:ascii="Wingdings" w:hAnsi="Wingdings"/>
      </w:rPr>
    </w:lvl>
    <w:lvl w:ilvl="6" w:tplc="55E0CF9E">
      <w:start w:val="1"/>
      <w:numFmt w:val="bullet"/>
      <w:lvlText w:val=""/>
      <w:lvlJc w:val="left"/>
      <w:pPr>
        <w:ind w:left="5040" w:hanging="360"/>
      </w:pPr>
      <w:rPr>
        <w:rFonts w:hint="default" w:ascii="Symbol" w:hAnsi="Symbol"/>
      </w:rPr>
    </w:lvl>
    <w:lvl w:ilvl="7" w:tplc="7FC045DE">
      <w:start w:val="1"/>
      <w:numFmt w:val="bullet"/>
      <w:lvlText w:val="o"/>
      <w:lvlJc w:val="left"/>
      <w:pPr>
        <w:ind w:left="5760" w:hanging="360"/>
      </w:pPr>
      <w:rPr>
        <w:rFonts w:hint="default" w:ascii="Courier New" w:hAnsi="Courier New"/>
      </w:rPr>
    </w:lvl>
    <w:lvl w:ilvl="8" w:tplc="EBBC147A">
      <w:start w:val="1"/>
      <w:numFmt w:val="bullet"/>
      <w:lvlText w:val=""/>
      <w:lvlJc w:val="left"/>
      <w:pPr>
        <w:ind w:left="6480" w:hanging="360"/>
      </w:pPr>
      <w:rPr>
        <w:rFonts w:hint="default" w:ascii="Wingdings" w:hAnsi="Wingdings"/>
      </w:rPr>
    </w:lvl>
  </w:abstractNum>
  <w:abstractNum w:abstractNumId="8" w15:restartNumberingAfterBreak="0">
    <w:nsid w:val="2403A39E"/>
    <w:multiLevelType w:val="hybridMultilevel"/>
    <w:tmpl w:val="FFFFFFFF"/>
    <w:lvl w:ilvl="0" w:tplc="0D20DC92">
      <w:start w:val="1"/>
      <w:numFmt w:val="lowerRoman"/>
      <w:lvlText w:val="%1)"/>
      <w:lvlJc w:val="left"/>
      <w:pPr>
        <w:ind w:left="1080" w:hanging="720"/>
      </w:pPr>
      <w:rPr>
        <w:rFonts w:hint="default" w:ascii="Arial" w:hAnsi="Arial"/>
      </w:rPr>
    </w:lvl>
    <w:lvl w:ilvl="1" w:tplc="737CDAF0">
      <w:start w:val="1"/>
      <w:numFmt w:val="lowerLetter"/>
      <w:lvlText w:val="%2."/>
      <w:lvlJc w:val="left"/>
      <w:pPr>
        <w:ind w:left="1440" w:hanging="360"/>
      </w:pPr>
    </w:lvl>
    <w:lvl w:ilvl="2" w:tplc="B882D69C">
      <w:start w:val="1"/>
      <w:numFmt w:val="lowerRoman"/>
      <w:lvlText w:val="%3."/>
      <w:lvlJc w:val="right"/>
      <w:pPr>
        <w:ind w:left="2160" w:hanging="180"/>
      </w:pPr>
    </w:lvl>
    <w:lvl w:ilvl="3" w:tplc="ABB83D32">
      <w:start w:val="1"/>
      <w:numFmt w:val="decimal"/>
      <w:lvlText w:val="%4."/>
      <w:lvlJc w:val="left"/>
      <w:pPr>
        <w:ind w:left="2880" w:hanging="360"/>
      </w:pPr>
    </w:lvl>
    <w:lvl w:ilvl="4" w:tplc="14684E22">
      <w:start w:val="1"/>
      <w:numFmt w:val="lowerLetter"/>
      <w:lvlText w:val="%5."/>
      <w:lvlJc w:val="left"/>
      <w:pPr>
        <w:ind w:left="3600" w:hanging="360"/>
      </w:pPr>
    </w:lvl>
    <w:lvl w:ilvl="5" w:tplc="054E0094">
      <w:start w:val="1"/>
      <w:numFmt w:val="lowerRoman"/>
      <w:lvlText w:val="%6."/>
      <w:lvlJc w:val="right"/>
      <w:pPr>
        <w:ind w:left="4320" w:hanging="180"/>
      </w:pPr>
    </w:lvl>
    <w:lvl w:ilvl="6" w:tplc="97ECA284">
      <w:start w:val="1"/>
      <w:numFmt w:val="decimal"/>
      <w:lvlText w:val="%7."/>
      <w:lvlJc w:val="left"/>
      <w:pPr>
        <w:ind w:left="5040" w:hanging="360"/>
      </w:pPr>
    </w:lvl>
    <w:lvl w:ilvl="7" w:tplc="19E602A8">
      <w:start w:val="1"/>
      <w:numFmt w:val="lowerLetter"/>
      <w:lvlText w:val="%8."/>
      <w:lvlJc w:val="left"/>
      <w:pPr>
        <w:ind w:left="5760" w:hanging="360"/>
      </w:pPr>
    </w:lvl>
    <w:lvl w:ilvl="8" w:tplc="258A9424">
      <w:start w:val="1"/>
      <w:numFmt w:val="lowerRoman"/>
      <w:lvlText w:val="%9."/>
      <w:lvlJc w:val="right"/>
      <w:pPr>
        <w:ind w:left="6480" w:hanging="180"/>
      </w:pPr>
    </w:lvl>
  </w:abstractNum>
  <w:abstractNum w:abstractNumId="9" w15:restartNumberingAfterBreak="0">
    <w:nsid w:val="3B00BDC5"/>
    <w:multiLevelType w:val="hybridMultilevel"/>
    <w:tmpl w:val="FFFFFFFF"/>
    <w:lvl w:ilvl="0" w:tplc="23FAB8AA">
      <w:start w:val="1"/>
      <w:numFmt w:val="lowerRoman"/>
      <w:lvlText w:val="%1)"/>
      <w:lvlJc w:val="left"/>
      <w:pPr>
        <w:ind w:left="1080" w:hanging="720"/>
      </w:pPr>
      <w:rPr>
        <w:rFonts w:hint="default" w:ascii="Arial" w:hAnsi="Arial"/>
      </w:rPr>
    </w:lvl>
    <w:lvl w:ilvl="1" w:tplc="C7269802">
      <w:start w:val="1"/>
      <w:numFmt w:val="lowerLetter"/>
      <w:lvlText w:val="%2."/>
      <w:lvlJc w:val="left"/>
      <w:pPr>
        <w:ind w:left="1440" w:hanging="360"/>
      </w:pPr>
    </w:lvl>
    <w:lvl w:ilvl="2" w:tplc="EEA49370">
      <w:start w:val="1"/>
      <w:numFmt w:val="lowerRoman"/>
      <w:lvlText w:val="%3."/>
      <w:lvlJc w:val="right"/>
      <w:pPr>
        <w:ind w:left="2160" w:hanging="180"/>
      </w:pPr>
    </w:lvl>
    <w:lvl w:ilvl="3" w:tplc="C9B83EAA">
      <w:start w:val="1"/>
      <w:numFmt w:val="decimal"/>
      <w:lvlText w:val="%4."/>
      <w:lvlJc w:val="left"/>
      <w:pPr>
        <w:ind w:left="2880" w:hanging="360"/>
      </w:pPr>
    </w:lvl>
    <w:lvl w:ilvl="4" w:tplc="78AE33B8">
      <w:start w:val="1"/>
      <w:numFmt w:val="lowerLetter"/>
      <w:lvlText w:val="%5."/>
      <w:lvlJc w:val="left"/>
      <w:pPr>
        <w:ind w:left="3600" w:hanging="360"/>
      </w:pPr>
    </w:lvl>
    <w:lvl w:ilvl="5" w:tplc="A21CA922">
      <w:start w:val="1"/>
      <w:numFmt w:val="lowerRoman"/>
      <w:lvlText w:val="%6."/>
      <w:lvlJc w:val="right"/>
      <w:pPr>
        <w:ind w:left="4320" w:hanging="180"/>
      </w:pPr>
    </w:lvl>
    <w:lvl w:ilvl="6" w:tplc="27009596">
      <w:start w:val="1"/>
      <w:numFmt w:val="decimal"/>
      <w:lvlText w:val="%7."/>
      <w:lvlJc w:val="left"/>
      <w:pPr>
        <w:ind w:left="5040" w:hanging="360"/>
      </w:pPr>
    </w:lvl>
    <w:lvl w:ilvl="7" w:tplc="2E8659D4">
      <w:start w:val="1"/>
      <w:numFmt w:val="lowerLetter"/>
      <w:lvlText w:val="%8."/>
      <w:lvlJc w:val="left"/>
      <w:pPr>
        <w:ind w:left="5760" w:hanging="360"/>
      </w:pPr>
    </w:lvl>
    <w:lvl w:ilvl="8" w:tplc="94CE1628">
      <w:start w:val="1"/>
      <w:numFmt w:val="lowerRoman"/>
      <w:lvlText w:val="%9."/>
      <w:lvlJc w:val="right"/>
      <w:pPr>
        <w:ind w:left="6480" w:hanging="180"/>
      </w:pPr>
    </w:lvl>
  </w:abstractNum>
  <w:abstractNum w:abstractNumId="10" w15:restartNumberingAfterBreak="0">
    <w:nsid w:val="3C0C5035"/>
    <w:multiLevelType w:val="hybridMultilevel"/>
    <w:tmpl w:val="FFFFFFFF"/>
    <w:lvl w:ilvl="0" w:tplc="72C0A53A">
      <w:start w:val="1"/>
      <w:numFmt w:val="bullet"/>
      <w:lvlText w:val=""/>
      <w:lvlJc w:val="left"/>
      <w:pPr>
        <w:ind w:left="720" w:hanging="360"/>
      </w:pPr>
      <w:rPr>
        <w:rFonts w:hint="default" w:ascii="Symbol" w:hAnsi="Symbol"/>
      </w:rPr>
    </w:lvl>
    <w:lvl w:ilvl="1" w:tplc="290C2C14">
      <w:start w:val="1"/>
      <w:numFmt w:val="bullet"/>
      <w:lvlText w:val="o"/>
      <w:lvlJc w:val="left"/>
      <w:pPr>
        <w:ind w:left="1440" w:hanging="360"/>
      </w:pPr>
      <w:rPr>
        <w:rFonts w:hint="default" w:ascii="Courier New" w:hAnsi="Courier New"/>
      </w:rPr>
    </w:lvl>
    <w:lvl w:ilvl="2" w:tplc="831EBDAE">
      <w:start w:val="1"/>
      <w:numFmt w:val="bullet"/>
      <w:lvlText w:val=""/>
      <w:lvlJc w:val="left"/>
      <w:pPr>
        <w:ind w:left="2160" w:hanging="360"/>
      </w:pPr>
      <w:rPr>
        <w:rFonts w:hint="default" w:ascii="Wingdings" w:hAnsi="Wingdings"/>
      </w:rPr>
    </w:lvl>
    <w:lvl w:ilvl="3" w:tplc="64A8009C">
      <w:start w:val="1"/>
      <w:numFmt w:val="bullet"/>
      <w:lvlText w:val=""/>
      <w:lvlJc w:val="left"/>
      <w:pPr>
        <w:ind w:left="2880" w:hanging="360"/>
      </w:pPr>
      <w:rPr>
        <w:rFonts w:hint="default" w:ascii="Symbol" w:hAnsi="Symbol"/>
      </w:rPr>
    </w:lvl>
    <w:lvl w:ilvl="4" w:tplc="AD366008">
      <w:start w:val="1"/>
      <w:numFmt w:val="bullet"/>
      <w:lvlText w:val="o"/>
      <w:lvlJc w:val="left"/>
      <w:pPr>
        <w:ind w:left="3600" w:hanging="360"/>
      </w:pPr>
      <w:rPr>
        <w:rFonts w:hint="default" w:ascii="Courier New" w:hAnsi="Courier New"/>
      </w:rPr>
    </w:lvl>
    <w:lvl w:ilvl="5" w:tplc="96DE6374">
      <w:start w:val="1"/>
      <w:numFmt w:val="bullet"/>
      <w:lvlText w:val=""/>
      <w:lvlJc w:val="left"/>
      <w:pPr>
        <w:ind w:left="4320" w:hanging="360"/>
      </w:pPr>
      <w:rPr>
        <w:rFonts w:hint="default" w:ascii="Wingdings" w:hAnsi="Wingdings"/>
      </w:rPr>
    </w:lvl>
    <w:lvl w:ilvl="6" w:tplc="B13CE6DA">
      <w:start w:val="1"/>
      <w:numFmt w:val="bullet"/>
      <w:lvlText w:val=""/>
      <w:lvlJc w:val="left"/>
      <w:pPr>
        <w:ind w:left="5040" w:hanging="360"/>
      </w:pPr>
      <w:rPr>
        <w:rFonts w:hint="default" w:ascii="Symbol" w:hAnsi="Symbol"/>
      </w:rPr>
    </w:lvl>
    <w:lvl w:ilvl="7" w:tplc="F698B7CA">
      <w:start w:val="1"/>
      <w:numFmt w:val="bullet"/>
      <w:lvlText w:val="o"/>
      <w:lvlJc w:val="left"/>
      <w:pPr>
        <w:ind w:left="5760" w:hanging="360"/>
      </w:pPr>
      <w:rPr>
        <w:rFonts w:hint="default" w:ascii="Courier New" w:hAnsi="Courier New"/>
      </w:rPr>
    </w:lvl>
    <w:lvl w:ilvl="8" w:tplc="2FB82472">
      <w:start w:val="1"/>
      <w:numFmt w:val="bullet"/>
      <w:lvlText w:val=""/>
      <w:lvlJc w:val="left"/>
      <w:pPr>
        <w:ind w:left="6480" w:hanging="360"/>
      </w:pPr>
      <w:rPr>
        <w:rFonts w:hint="default" w:ascii="Wingdings" w:hAnsi="Wingdings"/>
      </w:rPr>
    </w:lvl>
  </w:abstractNum>
  <w:abstractNum w:abstractNumId="11" w15:restartNumberingAfterBreak="0">
    <w:nsid w:val="49B14322"/>
    <w:multiLevelType w:val="hybridMultilevel"/>
    <w:tmpl w:val="FFFFFFFF"/>
    <w:lvl w:ilvl="0" w:tplc="3BA0E68A">
      <w:start w:val="2"/>
      <w:numFmt w:val="bullet"/>
      <w:lvlText w:val="-"/>
      <w:lvlJc w:val="left"/>
      <w:pPr>
        <w:ind w:left="1074" w:hanging="360"/>
      </w:pPr>
      <w:rPr>
        <w:rFonts w:hint="default" w:ascii="Arial" w:hAnsi="Arial"/>
      </w:rPr>
    </w:lvl>
    <w:lvl w:ilvl="1" w:tplc="E360910A">
      <w:start w:val="1"/>
      <w:numFmt w:val="bullet"/>
      <w:lvlText w:val="o"/>
      <w:lvlJc w:val="left"/>
      <w:pPr>
        <w:ind w:left="1440" w:hanging="360"/>
      </w:pPr>
      <w:rPr>
        <w:rFonts w:hint="default" w:ascii="Courier New" w:hAnsi="Courier New"/>
      </w:rPr>
    </w:lvl>
    <w:lvl w:ilvl="2" w:tplc="AD36996A">
      <w:start w:val="1"/>
      <w:numFmt w:val="bullet"/>
      <w:lvlText w:val=""/>
      <w:lvlJc w:val="left"/>
      <w:pPr>
        <w:ind w:left="2160" w:hanging="360"/>
      </w:pPr>
      <w:rPr>
        <w:rFonts w:hint="default" w:ascii="Wingdings" w:hAnsi="Wingdings"/>
      </w:rPr>
    </w:lvl>
    <w:lvl w:ilvl="3" w:tplc="DD1E642C">
      <w:start w:val="1"/>
      <w:numFmt w:val="bullet"/>
      <w:lvlText w:val=""/>
      <w:lvlJc w:val="left"/>
      <w:pPr>
        <w:ind w:left="2880" w:hanging="360"/>
      </w:pPr>
      <w:rPr>
        <w:rFonts w:hint="default" w:ascii="Symbol" w:hAnsi="Symbol"/>
      </w:rPr>
    </w:lvl>
    <w:lvl w:ilvl="4" w:tplc="5E74E96E">
      <w:start w:val="1"/>
      <w:numFmt w:val="bullet"/>
      <w:lvlText w:val="o"/>
      <w:lvlJc w:val="left"/>
      <w:pPr>
        <w:ind w:left="3600" w:hanging="360"/>
      </w:pPr>
      <w:rPr>
        <w:rFonts w:hint="default" w:ascii="Courier New" w:hAnsi="Courier New"/>
      </w:rPr>
    </w:lvl>
    <w:lvl w:ilvl="5" w:tplc="E6EEF0EC">
      <w:start w:val="1"/>
      <w:numFmt w:val="bullet"/>
      <w:lvlText w:val=""/>
      <w:lvlJc w:val="left"/>
      <w:pPr>
        <w:ind w:left="4320" w:hanging="360"/>
      </w:pPr>
      <w:rPr>
        <w:rFonts w:hint="default" w:ascii="Wingdings" w:hAnsi="Wingdings"/>
      </w:rPr>
    </w:lvl>
    <w:lvl w:ilvl="6" w:tplc="21F40032">
      <w:start w:val="1"/>
      <w:numFmt w:val="bullet"/>
      <w:lvlText w:val=""/>
      <w:lvlJc w:val="left"/>
      <w:pPr>
        <w:ind w:left="5040" w:hanging="360"/>
      </w:pPr>
      <w:rPr>
        <w:rFonts w:hint="default" w:ascii="Symbol" w:hAnsi="Symbol"/>
      </w:rPr>
    </w:lvl>
    <w:lvl w:ilvl="7" w:tplc="FC306614">
      <w:start w:val="1"/>
      <w:numFmt w:val="bullet"/>
      <w:lvlText w:val="o"/>
      <w:lvlJc w:val="left"/>
      <w:pPr>
        <w:ind w:left="5760" w:hanging="360"/>
      </w:pPr>
      <w:rPr>
        <w:rFonts w:hint="default" w:ascii="Courier New" w:hAnsi="Courier New"/>
      </w:rPr>
    </w:lvl>
    <w:lvl w:ilvl="8" w:tplc="AEA2211E">
      <w:start w:val="1"/>
      <w:numFmt w:val="bullet"/>
      <w:lvlText w:val=""/>
      <w:lvlJc w:val="left"/>
      <w:pPr>
        <w:ind w:left="6480" w:hanging="360"/>
      </w:pPr>
      <w:rPr>
        <w:rFonts w:hint="default" w:ascii="Wingdings" w:hAnsi="Wingdings"/>
      </w:rPr>
    </w:lvl>
  </w:abstractNum>
  <w:abstractNum w:abstractNumId="12" w15:restartNumberingAfterBreak="0">
    <w:nsid w:val="4ABACF1C"/>
    <w:multiLevelType w:val="hybridMultilevel"/>
    <w:tmpl w:val="FFFFFFFF"/>
    <w:lvl w:ilvl="0" w:tplc="CC44CC3C">
      <w:start w:val="1"/>
      <w:numFmt w:val="bullet"/>
      <w:lvlText w:val=""/>
      <w:lvlJc w:val="left"/>
      <w:pPr>
        <w:ind w:left="720" w:hanging="360"/>
      </w:pPr>
      <w:rPr>
        <w:rFonts w:hint="default" w:ascii="Symbol" w:hAnsi="Symbol"/>
      </w:rPr>
    </w:lvl>
    <w:lvl w:ilvl="1" w:tplc="BB0E9072">
      <w:start w:val="1"/>
      <w:numFmt w:val="bullet"/>
      <w:lvlText w:val="o"/>
      <w:lvlJc w:val="left"/>
      <w:pPr>
        <w:ind w:left="1440" w:hanging="360"/>
      </w:pPr>
      <w:rPr>
        <w:rFonts w:hint="default" w:ascii="Courier New" w:hAnsi="Courier New"/>
      </w:rPr>
    </w:lvl>
    <w:lvl w:ilvl="2" w:tplc="F2A0ABDE">
      <w:start w:val="1"/>
      <w:numFmt w:val="bullet"/>
      <w:lvlText w:val=""/>
      <w:lvlJc w:val="left"/>
      <w:pPr>
        <w:ind w:left="2160" w:hanging="360"/>
      </w:pPr>
      <w:rPr>
        <w:rFonts w:hint="default" w:ascii="Wingdings" w:hAnsi="Wingdings"/>
      </w:rPr>
    </w:lvl>
    <w:lvl w:ilvl="3" w:tplc="02606686">
      <w:start w:val="1"/>
      <w:numFmt w:val="bullet"/>
      <w:lvlText w:val=""/>
      <w:lvlJc w:val="left"/>
      <w:pPr>
        <w:ind w:left="2880" w:hanging="360"/>
      </w:pPr>
      <w:rPr>
        <w:rFonts w:hint="default" w:ascii="Symbol" w:hAnsi="Symbol"/>
      </w:rPr>
    </w:lvl>
    <w:lvl w:ilvl="4" w:tplc="B086A054">
      <w:start w:val="1"/>
      <w:numFmt w:val="bullet"/>
      <w:lvlText w:val="o"/>
      <w:lvlJc w:val="left"/>
      <w:pPr>
        <w:ind w:left="3600" w:hanging="360"/>
      </w:pPr>
      <w:rPr>
        <w:rFonts w:hint="default" w:ascii="Courier New" w:hAnsi="Courier New"/>
      </w:rPr>
    </w:lvl>
    <w:lvl w:ilvl="5" w:tplc="37089508">
      <w:start w:val="1"/>
      <w:numFmt w:val="bullet"/>
      <w:lvlText w:val=""/>
      <w:lvlJc w:val="left"/>
      <w:pPr>
        <w:ind w:left="4320" w:hanging="360"/>
      </w:pPr>
      <w:rPr>
        <w:rFonts w:hint="default" w:ascii="Wingdings" w:hAnsi="Wingdings"/>
      </w:rPr>
    </w:lvl>
    <w:lvl w:ilvl="6" w:tplc="D8FE0870">
      <w:start w:val="1"/>
      <w:numFmt w:val="bullet"/>
      <w:lvlText w:val=""/>
      <w:lvlJc w:val="left"/>
      <w:pPr>
        <w:ind w:left="5040" w:hanging="360"/>
      </w:pPr>
      <w:rPr>
        <w:rFonts w:hint="default" w:ascii="Symbol" w:hAnsi="Symbol"/>
      </w:rPr>
    </w:lvl>
    <w:lvl w:ilvl="7" w:tplc="0DD88ADC">
      <w:start w:val="1"/>
      <w:numFmt w:val="bullet"/>
      <w:lvlText w:val="o"/>
      <w:lvlJc w:val="left"/>
      <w:pPr>
        <w:ind w:left="5760" w:hanging="360"/>
      </w:pPr>
      <w:rPr>
        <w:rFonts w:hint="default" w:ascii="Courier New" w:hAnsi="Courier New"/>
      </w:rPr>
    </w:lvl>
    <w:lvl w:ilvl="8" w:tplc="9B78D5A4">
      <w:start w:val="1"/>
      <w:numFmt w:val="bullet"/>
      <w:lvlText w:val=""/>
      <w:lvlJc w:val="left"/>
      <w:pPr>
        <w:ind w:left="6480" w:hanging="360"/>
      </w:pPr>
      <w:rPr>
        <w:rFonts w:hint="default" w:ascii="Wingdings" w:hAnsi="Wingdings"/>
      </w:rPr>
    </w:lvl>
  </w:abstractNum>
  <w:abstractNum w:abstractNumId="13" w15:restartNumberingAfterBreak="0">
    <w:nsid w:val="52AB65C9"/>
    <w:multiLevelType w:val="hybridMultilevel"/>
    <w:tmpl w:val="FFFFFFFF"/>
    <w:lvl w:ilvl="0" w:tplc="AFC473BE">
      <w:start w:val="1"/>
      <w:numFmt w:val="bullet"/>
      <w:lvlText w:val=""/>
      <w:lvlJc w:val="left"/>
      <w:pPr>
        <w:ind w:left="720" w:hanging="360"/>
      </w:pPr>
      <w:rPr>
        <w:rFonts w:hint="default" w:ascii="Symbol" w:hAnsi="Symbol"/>
      </w:rPr>
    </w:lvl>
    <w:lvl w:ilvl="1" w:tplc="9CF60E5C">
      <w:start w:val="1"/>
      <w:numFmt w:val="bullet"/>
      <w:lvlText w:val="o"/>
      <w:lvlJc w:val="left"/>
      <w:pPr>
        <w:ind w:left="1440" w:hanging="360"/>
      </w:pPr>
      <w:rPr>
        <w:rFonts w:hint="default" w:ascii="Courier New" w:hAnsi="Courier New"/>
      </w:rPr>
    </w:lvl>
    <w:lvl w:ilvl="2" w:tplc="65561480">
      <w:start w:val="1"/>
      <w:numFmt w:val="bullet"/>
      <w:lvlText w:val=""/>
      <w:lvlJc w:val="left"/>
      <w:pPr>
        <w:ind w:left="2160" w:hanging="360"/>
      </w:pPr>
      <w:rPr>
        <w:rFonts w:hint="default" w:ascii="Wingdings" w:hAnsi="Wingdings"/>
      </w:rPr>
    </w:lvl>
    <w:lvl w:ilvl="3" w:tplc="F9420DBA">
      <w:start w:val="1"/>
      <w:numFmt w:val="bullet"/>
      <w:lvlText w:val=""/>
      <w:lvlJc w:val="left"/>
      <w:pPr>
        <w:ind w:left="2880" w:hanging="360"/>
      </w:pPr>
      <w:rPr>
        <w:rFonts w:hint="default" w:ascii="Symbol" w:hAnsi="Symbol"/>
      </w:rPr>
    </w:lvl>
    <w:lvl w:ilvl="4" w:tplc="DF066330">
      <w:start w:val="1"/>
      <w:numFmt w:val="bullet"/>
      <w:lvlText w:val="o"/>
      <w:lvlJc w:val="left"/>
      <w:pPr>
        <w:ind w:left="3600" w:hanging="360"/>
      </w:pPr>
      <w:rPr>
        <w:rFonts w:hint="default" w:ascii="Courier New" w:hAnsi="Courier New"/>
      </w:rPr>
    </w:lvl>
    <w:lvl w:ilvl="5" w:tplc="9DFC3910">
      <w:start w:val="1"/>
      <w:numFmt w:val="bullet"/>
      <w:lvlText w:val=""/>
      <w:lvlJc w:val="left"/>
      <w:pPr>
        <w:ind w:left="4320" w:hanging="360"/>
      </w:pPr>
      <w:rPr>
        <w:rFonts w:hint="default" w:ascii="Wingdings" w:hAnsi="Wingdings"/>
      </w:rPr>
    </w:lvl>
    <w:lvl w:ilvl="6" w:tplc="7D78CEB8">
      <w:start w:val="1"/>
      <w:numFmt w:val="bullet"/>
      <w:lvlText w:val=""/>
      <w:lvlJc w:val="left"/>
      <w:pPr>
        <w:ind w:left="5040" w:hanging="360"/>
      </w:pPr>
      <w:rPr>
        <w:rFonts w:hint="default" w:ascii="Symbol" w:hAnsi="Symbol"/>
      </w:rPr>
    </w:lvl>
    <w:lvl w:ilvl="7" w:tplc="DF7AD85C">
      <w:start w:val="1"/>
      <w:numFmt w:val="bullet"/>
      <w:lvlText w:val="o"/>
      <w:lvlJc w:val="left"/>
      <w:pPr>
        <w:ind w:left="5760" w:hanging="360"/>
      </w:pPr>
      <w:rPr>
        <w:rFonts w:hint="default" w:ascii="Courier New" w:hAnsi="Courier New"/>
      </w:rPr>
    </w:lvl>
    <w:lvl w:ilvl="8" w:tplc="E5AA4B18">
      <w:start w:val="1"/>
      <w:numFmt w:val="bullet"/>
      <w:lvlText w:val=""/>
      <w:lvlJc w:val="left"/>
      <w:pPr>
        <w:ind w:left="6480" w:hanging="360"/>
      </w:pPr>
      <w:rPr>
        <w:rFonts w:hint="default" w:ascii="Wingdings" w:hAnsi="Wingdings"/>
      </w:rPr>
    </w:lvl>
  </w:abstractNum>
  <w:abstractNum w:abstractNumId="14" w15:restartNumberingAfterBreak="0">
    <w:nsid w:val="5374C12A"/>
    <w:multiLevelType w:val="hybridMultilevel"/>
    <w:tmpl w:val="FFFFFFFF"/>
    <w:lvl w:ilvl="0" w:tplc="CB30AD3A">
      <w:start w:val="1"/>
      <w:numFmt w:val="bullet"/>
      <w:lvlText w:val=""/>
      <w:lvlJc w:val="left"/>
      <w:pPr>
        <w:ind w:left="720" w:hanging="360"/>
      </w:pPr>
      <w:rPr>
        <w:rFonts w:hint="default" w:ascii="Symbol" w:hAnsi="Symbol"/>
      </w:rPr>
    </w:lvl>
    <w:lvl w:ilvl="1" w:tplc="4018615C">
      <w:start w:val="1"/>
      <w:numFmt w:val="bullet"/>
      <w:lvlText w:val="o"/>
      <w:lvlJc w:val="left"/>
      <w:pPr>
        <w:ind w:left="1440" w:hanging="360"/>
      </w:pPr>
      <w:rPr>
        <w:rFonts w:hint="default" w:ascii="Courier New" w:hAnsi="Courier New"/>
      </w:rPr>
    </w:lvl>
    <w:lvl w:ilvl="2" w:tplc="5DCCDBE8">
      <w:start w:val="1"/>
      <w:numFmt w:val="bullet"/>
      <w:lvlText w:val=""/>
      <w:lvlJc w:val="left"/>
      <w:pPr>
        <w:ind w:left="2160" w:hanging="360"/>
      </w:pPr>
      <w:rPr>
        <w:rFonts w:hint="default" w:ascii="Wingdings" w:hAnsi="Wingdings"/>
      </w:rPr>
    </w:lvl>
    <w:lvl w:ilvl="3" w:tplc="12F8FF68">
      <w:start w:val="1"/>
      <w:numFmt w:val="bullet"/>
      <w:lvlText w:val=""/>
      <w:lvlJc w:val="left"/>
      <w:pPr>
        <w:ind w:left="2880" w:hanging="360"/>
      </w:pPr>
      <w:rPr>
        <w:rFonts w:hint="default" w:ascii="Symbol" w:hAnsi="Symbol"/>
      </w:rPr>
    </w:lvl>
    <w:lvl w:ilvl="4" w:tplc="CF5EC19C">
      <w:start w:val="1"/>
      <w:numFmt w:val="bullet"/>
      <w:lvlText w:val="o"/>
      <w:lvlJc w:val="left"/>
      <w:pPr>
        <w:ind w:left="3600" w:hanging="360"/>
      </w:pPr>
      <w:rPr>
        <w:rFonts w:hint="default" w:ascii="Courier New" w:hAnsi="Courier New"/>
      </w:rPr>
    </w:lvl>
    <w:lvl w:ilvl="5" w:tplc="1018E64C">
      <w:start w:val="1"/>
      <w:numFmt w:val="bullet"/>
      <w:lvlText w:val=""/>
      <w:lvlJc w:val="left"/>
      <w:pPr>
        <w:ind w:left="4320" w:hanging="360"/>
      </w:pPr>
      <w:rPr>
        <w:rFonts w:hint="default" w:ascii="Wingdings" w:hAnsi="Wingdings"/>
      </w:rPr>
    </w:lvl>
    <w:lvl w:ilvl="6" w:tplc="9E18AD26">
      <w:start w:val="1"/>
      <w:numFmt w:val="bullet"/>
      <w:lvlText w:val=""/>
      <w:lvlJc w:val="left"/>
      <w:pPr>
        <w:ind w:left="5040" w:hanging="360"/>
      </w:pPr>
      <w:rPr>
        <w:rFonts w:hint="default" w:ascii="Symbol" w:hAnsi="Symbol"/>
      </w:rPr>
    </w:lvl>
    <w:lvl w:ilvl="7" w:tplc="22A22DFE">
      <w:start w:val="1"/>
      <w:numFmt w:val="bullet"/>
      <w:lvlText w:val="o"/>
      <w:lvlJc w:val="left"/>
      <w:pPr>
        <w:ind w:left="5760" w:hanging="360"/>
      </w:pPr>
      <w:rPr>
        <w:rFonts w:hint="default" w:ascii="Courier New" w:hAnsi="Courier New"/>
      </w:rPr>
    </w:lvl>
    <w:lvl w:ilvl="8" w:tplc="B6BA8234">
      <w:start w:val="1"/>
      <w:numFmt w:val="bullet"/>
      <w:lvlText w:val=""/>
      <w:lvlJc w:val="left"/>
      <w:pPr>
        <w:ind w:left="6480" w:hanging="360"/>
      </w:pPr>
      <w:rPr>
        <w:rFonts w:hint="default" w:ascii="Wingdings" w:hAnsi="Wingdings"/>
      </w:rPr>
    </w:lvl>
  </w:abstractNum>
  <w:abstractNum w:abstractNumId="15" w15:restartNumberingAfterBreak="0">
    <w:nsid w:val="548AACA2"/>
    <w:multiLevelType w:val="hybridMultilevel"/>
    <w:tmpl w:val="FFFFFFFF"/>
    <w:lvl w:ilvl="0" w:tplc="FF9A3C6C">
      <w:start w:val="1"/>
      <w:numFmt w:val="bullet"/>
      <w:lvlText w:val=""/>
      <w:lvlJc w:val="left"/>
      <w:pPr>
        <w:ind w:left="720" w:hanging="360"/>
      </w:pPr>
      <w:rPr>
        <w:rFonts w:hint="default" w:ascii="Symbol" w:hAnsi="Symbol"/>
      </w:rPr>
    </w:lvl>
    <w:lvl w:ilvl="1" w:tplc="8F1CBC62">
      <w:start w:val="1"/>
      <w:numFmt w:val="bullet"/>
      <w:lvlText w:val="o"/>
      <w:lvlJc w:val="left"/>
      <w:pPr>
        <w:ind w:left="1440" w:hanging="360"/>
      </w:pPr>
      <w:rPr>
        <w:rFonts w:hint="default" w:ascii="Courier New" w:hAnsi="Courier New"/>
      </w:rPr>
    </w:lvl>
    <w:lvl w:ilvl="2" w:tplc="95EE43A4">
      <w:start w:val="1"/>
      <w:numFmt w:val="bullet"/>
      <w:lvlText w:val=""/>
      <w:lvlJc w:val="left"/>
      <w:pPr>
        <w:ind w:left="2160" w:hanging="360"/>
      </w:pPr>
      <w:rPr>
        <w:rFonts w:hint="default" w:ascii="Wingdings" w:hAnsi="Wingdings"/>
      </w:rPr>
    </w:lvl>
    <w:lvl w:ilvl="3" w:tplc="73B8C1EA">
      <w:start w:val="1"/>
      <w:numFmt w:val="bullet"/>
      <w:lvlText w:val=""/>
      <w:lvlJc w:val="left"/>
      <w:pPr>
        <w:ind w:left="2880" w:hanging="360"/>
      </w:pPr>
      <w:rPr>
        <w:rFonts w:hint="default" w:ascii="Symbol" w:hAnsi="Symbol"/>
      </w:rPr>
    </w:lvl>
    <w:lvl w:ilvl="4" w:tplc="CE529996">
      <w:start w:val="1"/>
      <w:numFmt w:val="bullet"/>
      <w:lvlText w:val="o"/>
      <w:lvlJc w:val="left"/>
      <w:pPr>
        <w:ind w:left="3600" w:hanging="360"/>
      </w:pPr>
      <w:rPr>
        <w:rFonts w:hint="default" w:ascii="Courier New" w:hAnsi="Courier New"/>
      </w:rPr>
    </w:lvl>
    <w:lvl w:ilvl="5" w:tplc="B3927F24">
      <w:start w:val="1"/>
      <w:numFmt w:val="bullet"/>
      <w:lvlText w:val=""/>
      <w:lvlJc w:val="left"/>
      <w:pPr>
        <w:ind w:left="4320" w:hanging="360"/>
      </w:pPr>
      <w:rPr>
        <w:rFonts w:hint="default" w:ascii="Wingdings" w:hAnsi="Wingdings"/>
      </w:rPr>
    </w:lvl>
    <w:lvl w:ilvl="6" w:tplc="EBCC8764">
      <w:start w:val="1"/>
      <w:numFmt w:val="bullet"/>
      <w:lvlText w:val=""/>
      <w:lvlJc w:val="left"/>
      <w:pPr>
        <w:ind w:left="5040" w:hanging="360"/>
      </w:pPr>
      <w:rPr>
        <w:rFonts w:hint="default" w:ascii="Symbol" w:hAnsi="Symbol"/>
      </w:rPr>
    </w:lvl>
    <w:lvl w:ilvl="7" w:tplc="92C652CC">
      <w:start w:val="1"/>
      <w:numFmt w:val="bullet"/>
      <w:lvlText w:val="o"/>
      <w:lvlJc w:val="left"/>
      <w:pPr>
        <w:ind w:left="5760" w:hanging="360"/>
      </w:pPr>
      <w:rPr>
        <w:rFonts w:hint="default" w:ascii="Courier New" w:hAnsi="Courier New"/>
      </w:rPr>
    </w:lvl>
    <w:lvl w:ilvl="8" w:tplc="E1169CC4">
      <w:start w:val="1"/>
      <w:numFmt w:val="bullet"/>
      <w:lvlText w:val=""/>
      <w:lvlJc w:val="left"/>
      <w:pPr>
        <w:ind w:left="6480" w:hanging="360"/>
      </w:pPr>
      <w:rPr>
        <w:rFonts w:hint="default" w:ascii="Wingdings" w:hAnsi="Wingdings"/>
      </w:rPr>
    </w:lvl>
  </w:abstractNum>
  <w:abstractNum w:abstractNumId="16" w15:restartNumberingAfterBreak="0">
    <w:nsid w:val="54F8B090"/>
    <w:multiLevelType w:val="hybridMultilevel"/>
    <w:tmpl w:val="FFFFFFFF"/>
    <w:lvl w:ilvl="0" w:tplc="5EAC4A98">
      <w:start w:val="1"/>
      <w:numFmt w:val="lowerRoman"/>
      <w:lvlText w:val="%1)"/>
      <w:lvlJc w:val="left"/>
      <w:pPr>
        <w:ind w:left="1080" w:hanging="720"/>
      </w:pPr>
      <w:rPr>
        <w:rFonts w:hint="default" w:ascii="Arial" w:hAnsi="Arial"/>
      </w:rPr>
    </w:lvl>
    <w:lvl w:ilvl="1" w:tplc="0974F78C">
      <w:start w:val="1"/>
      <w:numFmt w:val="lowerLetter"/>
      <w:lvlText w:val="%2."/>
      <w:lvlJc w:val="left"/>
      <w:pPr>
        <w:ind w:left="1440" w:hanging="360"/>
      </w:pPr>
    </w:lvl>
    <w:lvl w:ilvl="2" w:tplc="7A22FF72">
      <w:start w:val="1"/>
      <w:numFmt w:val="lowerRoman"/>
      <w:lvlText w:val="%3."/>
      <w:lvlJc w:val="right"/>
      <w:pPr>
        <w:ind w:left="2160" w:hanging="180"/>
      </w:pPr>
    </w:lvl>
    <w:lvl w:ilvl="3" w:tplc="7004E502">
      <w:start w:val="1"/>
      <w:numFmt w:val="decimal"/>
      <w:lvlText w:val="%4."/>
      <w:lvlJc w:val="left"/>
      <w:pPr>
        <w:ind w:left="2880" w:hanging="360"/>
      </w:pPr>
    </w:lvl>
    <w:lvl w:ilvl="4" w:tplc="4258B6E2">
      <w:start w:val="1"/>
      <w:numFmt w:val="lowerLetter"/>
      <w:lvlText w:val="%5."/>
      <w:lvlJc w:val="left"/>
      <w:pPr>
        <w:ind w:left="3600" w:hanging="360"/>
      </w:pPr>
    </w:lvl>
    <w:lvl w:ilvl="5" w:tplc="8CA40AD2">
      <w:start w:val="1"/>
      <w:numFmt w:val="lowerRoman"/>
      <w:lvlText w:val="%6."/>
      <w:lvlJc w:val="right"/>
      <w:pPr>
        <w:ind w:left="4320" w:hanging="180"/>
      </w:pPr>
    </w:lvl>
    <w:lvl w:ilvl="6" w:tplc="90E40B30">
      <w:start w:val="1"/>
      <w:numFmt w:val="decimal"/>
      <w:lvlText w:val="%7."/>
      <w:lvlJc w:val="left"/>
      <w:pPr>
        <w:ind w:left="5040" w:hanging="360"/>
      </w:pPr>
    </w:lvl>
    <w:lvl w:ilvl="7" w:tplc="714A7C48">
      <w:start w:val="1"/>
      <w:numFmt w:val="lowerLetter"/>
      <w:lvlText w:val="%8."/>
      <w:lvlJc w:val="left"/>
      <w:pPr>
        <w:ind w:left="5760" w:hanging="360"/>
      </w:pPr>
    </w:lvl>
    <w:lvl w:ilvl="8" w:tplc="58B80F74">
      <w:start w:val="1"/>
      <w:numFmt w:val="lowerRoman"/>
      <w:lvlText w:val="%9."/>
      <w:lvlJc w:val="right"/>
      <w:pPr>
        <w:ind w:left="6480" w:hanging="180"/>
      </w:pPr>
    </w:lvl>
  </w:abstractNum>
  <w:abstractNum w:abstractNumId="17" w15:restartNumberingAfterBreak="0">
    <w:nsid w:val="5ACF1B38"/>
    <w:multiLevelType w:val="hybridMultilevel"/>
    <w:tmpl w:val="FFFFFFFF"/>
    <w:lvl w:ilvl="0" w:tplc="BC5E0DDC">
      <w:start w:val="1"/>
      <w:numFmt w:val="bullet"/>
      <w:lvlText w:val=""/>
      <w:lvlJc w:val="left"/>
      <w:pPr>
        <w:ind w:left="720" w:hanging="360"/>
      </w:pPr>
      <w:rPr>
        <w:rFonts w:hint="default" w:ascii="Symbol" w:hAnsi="Symbol"/>
      </w:rPr>
    </w:lvl>
    <w:lvl w:ilvl="1" w:tplc="32D0B3E4">
      <w:start w:val="1"/>
      <w:numFmt w:val="bullet"/>
      <w:lvlText w:val="o"/>
      <w:lvlJc w:val="left"/>
      <w:pPr>
        <w:ind w:left="1440" w:hanging="360"/>
      </w:pPr>
      <w:rPr>
        <w:rFonts w:hint="default" w:ascii="Courier New" w:hAnsi="Courier New"/>
      </w:rPr>
    </w:lvl>
    <w:lvl w:ilvl="2" w:tplc="C42AF97C">
      <w:start w:val="1"/>
      <w:numFmt w:val="bullet"/>
      <w:lvlText w:val=""/>
      <w:lvlJc w:val="left"/>
      <w:pPr>
        <w:ind w:left="2160" w:hanging="360"/>
      </w:pPr>
      <w:rPr>
        <w:rFonts w:hint="default" w:ascii="Wingdings" w:hAnsi="Wingdings"/>
      </w:rPr>
    </w:lvl>
    <w:lvl w:ilvl="3" w:tplc="94E23A34">
      <w:start w:val="1"/>
      <w:numFmt w:val="bullet"/>
      <w:lvlText w:val=""/>
      <w:lvlJc w:val="left"/>
      <w:pPr>
        <w:ind w:left="2880" w:hanging="360"/>
      </w:pPr>
      <w:rPr>
        <w:rFonts w:hint="default" w:ascii="Symbol" w:hAnsi="Symbol"/>
      </w:rPr>
    </w:lvl>
    <w:lvl w:ilvl="4" w:tplc="6A4C564A">
      <w:start w:val="1"/>
      <w:numFmt w:val="bullet"/>
      <w:lvlText w:val="o"/>
      <w:lvlJc w:val="left"/>
      <w:pPr>
        <w:ind w:left="3600" w:hanging="360"/>
      </w:pPr>
      <w:rPr>
        <w:rFonts w:hint="default" w:ascii="Courier New" w:hAnsi="Courier New"/>
      </w:rPr>
    </w:lvl>
    <w:lvl w:ilvl="5" w:tplc="D1BEFCA4">
      <w:start w:val="1"/>
      <w:numFmt w:val="bullet"/>
      <w:lvlText w:val=""/>
      <w:lvlJc w:val="left"/>
      <w:pPr>
        <w:ind w:left="4320" w:hanging="360"/>
      </w:pPr>
      <w:rPr>
        <w:rFonts w:hint="default" w:ascii="Wingdings" w:hAnsi="Wingdings"/>
      </w:rPr>
    </w:lvl>
    <w:lvl w:ilvl="6" w:tplc="C6FC63C2">
      <w:start w:val="1"/>
      <w:numFmt w:val="bullet"/>
      <w:lvlText w:val=""/>
      <w:lvlJc w:val="left"/>
      <w:pPr>
        <w:ind w:left="5040" w:hanging="360"/>
      </w:pPr>
      <w:rPr>
        <w:rFonts w:hint="default" w:ascii="Symbol" w:hAnsi="Symbol"/>
      </w:rPr>
    </w:lvl>
    <w:lvl w:ilvl="7" w:tplc="7FBE1F70">
      <w:start w:val="1"/>
      <w:numFmt w:val="bullet"/>
      <w:lvlText w:val="o"/>
      <w:lvlJc w:val="left"/>
      <w:pPr>
        <w:ind w:left="5760" w:hanging="360"/>
      </w:pPr>
      <w:rPr>
        <w:rFonts w:hint="default" w:ascii="Courier New" w:hAnsi="Courier New"/>
      </w:rPr>
    </w:lvl>
    <w:lvl w:ilvl="8" w:tplc="86C25F0A">
      <w:start w:val="1"/>
      <w:numFmt w:val="bullet"/>
      <w:lvlText w:val=""/>
      <w:lvlJc w:val="left"/>
      <w:pPr>
        <w:ind w:left="6480" w:hanging="360"/>
      </w:pPr>
      <w:rPr>
        <w:rFonts w:hint="default" w:ascii="Wingdings" w:hAnsi="Wingdings"/>
      </w:rPr>
    </w:lvl>
  </w:abstractNum>
  <w:abstractNum w:abstractNumId="18" w15:restartNumberingAfterBreak="0">
    <w:nsid w:val="5E14BE91"/>
    <w:multiLevelType w:val="hybridMultilevel"/>
    <w:tmpl w:val="FFFFFFFF"/>
    <w:lvl w:ilvl="0" w:tplc="4D308662">
      <w:start w:val="2"/>
      <w:numFmt w:val="bullet"/>
      <w:lvlText w:val="-"/>
      <w:lvlJc w:val="left"/>
      <w:pPr>
        <w:ind w:left="720" w:hanging="360"/>
      </w:pPr>
      <w:rPr>
        <w:rFonts w:hint="default" w:ascii="Arial" w:hAnsi="Arial"/>
      </w:rPr>
    </w:lvl>
    <w:lvl w:ilvl="1" w:tplc="CA14D438">
      <w:start w:val="1"/>
      <w:numFmt w:val="bullet"/>
      <w:lvlText w:val="o"/>
      <w:lvlJc w:val="left"/>
      <w:pPr>
        <w:ind w:left="1440" w:hanging="360"/>
      </w:pPr>
      <w:rPr>
        <w:rFonts w:hint="default" w:ascii="Courier New" w:hAnsi="Courier New"/>
      </w:rPr>
    </w:lvl>
    <w:lvl w:ilvl="2" w:tplc="169E2EC0">
      <w:start w:val="1"/>
      <w:numFmt w:val="bullet"/>
      <w:lvlText w:val=""/>
      <w:lvlJc w:val="left"/>
      <w:pPr>
        <w:ind w:left="2160" w:hanging="360"/>
      </w:pPr>
      <w:rPr>
        <w:rFonts w:hint="default" w:ascii="Wingdings" w:hAnsi="Wingdings"/>
      </w:rPr>
    </w:lvl>
    <w:lvl w:ilvl="3" w:tplc="E1089BBE">
      <w:start w:val="1"/>
      <w:numFmt w:val="bullet"/>
      <w:lvlText w:val=""/>
      <w:lvlJc w:val="left"/>
      <w:pPr>
        <w:ind w:left="2880" w:hanging="360"/>
      </w:pPr>
      <w:rPr>
        <w:rFonts w:hint="default" w:ascii="Symbol" w:hAnsi="Symbol"/>
      </w:rPr>
    </w:lvl>
    <w:lvl w:ilvl="4" w:tplc="6BB8E33E">
      <w:start w:val="1"/>
      <w:numFmt w:val="bullet"/>
      <w:lvlText w:val="o"/>
      <w:lvlJc w:val="left"/>
      <w:pPr>
        <w:ind w:left="3600" w:hanging="360"/>
      </w:pPr>
      <w:rPr>
        <w:rFonts w:hint="default" w:ascii="Courier New" w:hAnsi="Courier New"/>
      </w:rPr>
    </w:lvl>
    <w:lvl w:ilvl="5" w:tplc="6BF87DCE">
      <w:start w:val="1"/>
      <w:numFmt w:val="bullet"/>
      <w:lvlText w:val=""/>
      <w:lvlJc w:val="left"/>
      <w:pPr>
        <w:ind w:left="4320" w:hanging="360"/>
      </w:pPr>
      <w:rPr>
        <w:rFonts w:hint="default" w:ascii="Wingdings" w:hAnsi="Wingdings"/>
      </w:rPr>
    </w:lvl>
    <w:lvl w:ilvl="6" w:tplc="C576F2CE">
      <w:start w:val="1"/>
      <w:numFmt w:val="bullet"/>
      <w:lvlText w:val=""/>
      <w:lvlJc w:val="left"/>
      <w:pPr>
        <w:ind w:left="5040" w:hanging="360"/>
      </w:pPr>
      <w:rPr>
        <w:rFonts w:hint="default" w:ascii="Symbol" w:hAnsi="Symbol"/>
      </w:rPr>
    </w:lvl>
    <w:lvl w:ilvl="7" w:tplc="80C68962">
      <w:start w:val="1"/>
      <w:numFmt w:val="bullet"/>
      <w:lvlText w:val="o"/>
      <w:lvlJc w:val="left"/>
      <w:pPr>
        <w:ind w:left="5760" w:hanging="360"/>
      </w:pPr>
      <w:rPr>
        <w:rFonts w:hint="default" w:ascii="Courier New" w:hAnsi="Courier New"/>
      </w:rPr>
    </w:lvl>
    <w:lvl w:ilvl="8" w:tplc="D3E695B0">
      <w:start w:val="1"/>
      <w:numFmt w:val="bullet"/>
      <w:lvlText w:val=""/>
      <w:lvlJc w:val="left"/>
      <w:pPr>
        <w:ind w:left="6480" w:hanging="360"/>
      </w:pPr>
      <w:rPr>
        <w:rFonts w:hint="default" w:ascii="Wingdings" w:hAnsi="Wingdings"/>
      </w:rPr>
    </w:lvl>
  </w:abstractNum>
  <w:abstractNum w:abstractNumId="19" w15:restartNumberingAfterBreak="0">
    <w:nsid w:val="6B94BBD1"/>
    <w:multiLevelType w:val="hybridMultilevel"/>
    <w:tmpl w:val="FFFFFFFF"/>
    <w:lvl w:ilvl="0" w:tplc="9208A662">
      <w:start w:val="2"/>
      <w:numFmt w:val="lowerRoman"/>
      <w:lvlText w:val="%1)"/>
      <w:lvlJc w:val="left"/>
      <w:pPr>
        <w:ind w:left="1080" w:hanging="720"/>
      </w:pPr>
      <w:rPr>
        <w:rFonts w:hint="default" w:ascii="Arial" w:hAnsi="Arial"/>
      </w:rPr>
    </w:lvl>
    <w:lvl w:ilvl="1" w:tplc="7054A158">
      <w:start w:val="1"/>
      <w:numFmt w:val="lowerLetter"/>
      <w:lvlText w:val="%2."/>
      <w:lvlJc w:val="left"/>
      <w:pPr>
        <w:ind w:left="1440" w:hanging="360"/>
      </w:pPr>
    </w:lvl>
    <w:lvl w:ilvl="2" w:tplc="5AF86964">
      <w:start w:val="1"/>
      <w:numFmt w:val="lowerRoman"/>
      <w:lvlText w:val="%3."/>
      <w:lvlJc w:val="right"/>
      <w:pPr>
        <w:ind w:left="2160" w:hanging="180"/>
      </w:pPr>
    </w:lvl>
    <w:lvl w:ilvl="3" w:tplc="A8123116">
      <w:start w:val="1"/>
      <w:numFmt w:val="decimal"/>
      <w:lvlText w:val="%4."/>
      <w:lvlJc w:val="left"/>
      <w:pPr>
        <w:ind w:left="2880" w:hanging="360"/>
      </w:pPr>
    </w:lvl>
    <w:lvl w:ilvl="4" w:tplc="70CEFE04">
      <w:start w:val="1"/>
      <w:numFmt w:val="lowerLetter"/>
      <w:lvlText w:val="%5."/>
      <w:lvlJc w:val="left"/>
      <w:pPr>
        <w:ind w:left="3600" w:hanging="360"/>
      </w:pPr>
    </w:lvl>
    <w:lvl w:ilvl="5" w:tplc="81A414BC">
      <w:start w:val="1"/>
      <w:numFmt w:val="lowerRoman"/>
      <w:lvlText w:val="%6."/>
      <w:lvlJc w:val="right"/>
      <w:pPr>
        <w:ind w:left="4320" w:hanging="180"/>
      </w:pPr>
    </w:lvl>
    <w:lvl w:ilvl="6" w:tplc="CC2683D4">
      <w:start w:val="1"/>
      <w:numFmt w:val="decimal"/>
      <w:lvlText w:val="%7."/>
      <w:lvlJc w:val="left"/>
      <w:pPr>
        <w:ind w:left="5040" w:hanging="360"/>
      </w:pPr>
    </w:lvl>
    <w:lvl w:ilvl="7" w:tplc="F9BC50F6">
      <w:start w:val="1"/>
      <w:numFmt w:val="lowerLetter"/>
      <w:lvlText w:val="%8."/>
      <w:lvlJc w:val="left"/>
      <w:pPr>
        <w:ind w:left="5760" w:hanging="360"/>
      </w:pPr>
    </w:lvl>
    <w:lvl w:ilvl="8" w:tplc="406AA364">
      <w:start w:val="1"/>
      <w:numFmt w:val="lowerRoman"/>
      <w:lvlText w:val="%9."/>
      <w:lvlJc w:val="right"/>
      <w:pPr>
        <w:ind w:left="6480" w:hanging="180"/>
      </w:pPr>
    </w:lvl>
  </w:abstractNum>
  <w:abstractNum w:abstractNumId="20" w15:restartNumberingAfterBreak="0">
    <w:nsid w:val="6DA9257D"/>
    <w:multiLevelType w:val="hybridMultilevel"/>
    <w:tmpl w:val="FFFFFFFF"/>
    <w:lvl w:ilvl="0" w:tplc="D3061F0E">
      <w:start w:val="1"/>
      <w:numFmt w:val="bullet"/>
      <w:lvlText w:val=""/>
      <w:lvlJc w:val="left"/>
      <w:pPr>
        <w:ind w:left="720" w:hanging="360"/>
      </w:pPr>
      <w:rPr>
        <w:rFonts w:hint="default" w:ascii="Symbol" w:hAnsi="Symbol"/>
      </w:rPr>
    </w:lvl>
    <w:lvl w:ilvl="1" w:tplc="D10650CE">
      <w:start w:val="1"/>
      <w:numFmt w:val="bullet"/>
      <w:lvlText w:val="o"/>
      <w:lvlJc w:val="left"/>
      <w:pPr>
        <w:ind w:left="1440" w:hanging="360"/>
      </w:pPr>
      <w:rPr>
        <w:rFonts w:hint="default" w:ascii="Courier New" w:hAnsi="Courier New"/>
      </w:rPr>
    </w:lvl>
    <w:lvl w:ilvl="2" w:tplc="47588596">
      <w:start w:val="1"/>
      <w:numFmt w:val="bullet"/>
      <w:lvlText w:val=""/>
      <w:lvlJc w:val="left"/>
      <w:pPr>
        <w:ind w:left="2160" w:hanging="360"/>
      </w:pPr>
      <w:rPr>
        <w:rFonts w:hint="default" w:ascii="Wingdings" w:hAnsi="Wingdings"/>
      </w:rPr>
    </w:lvl>
    <w:lvl w:ilvl="3" w:tplc="3F36767A">
      <w:start w:val="1"/>
      <w:numFmt w:val="bullet"/>
      <w:lvlText w:val=""/>
      <w:lvlJc w:val="left"/>
      <w:pPr>
        <w:ind w:left="2880" w:hanging="360"/>
      </w:pPr>
      <w:rPr>
        <w:rFonts w:hint="default" w:ascii="Symbol" w:hAnsi="Symbol"/>
      </w:rPr>
    </w:lvl>
    <w:lvl w:ilvl="4" w:tplc="BBD0B4C2">
      <w:start w:val="1"/>
      <w:numFmt w:val="bullet"/>
      <w:lvlText w:val="o"/>
      <w:lvlJc w:val="left"/>
      <w:pPr>
        <w:ind w:left="3600" w:hanging="360"/>
      </w:pPr>
      <w:rPr>
        <w:rFonts w:hint="default" w:ascii="Courier New" w:hAnsi="Courier New"/>
      </w:rPr>
    </w:lvl>
    <w:lvl w:ilvl="5" w:tplc="EC80A4C4">
      <w:start w:val="1"/>
      <w:numFmt w:val="bullet"/>
      <w:lvlText w:val=""/>
      <w:lvlJc w:val="left"/>
      <w:pPr>
        <w:ind w:left="4320" w:hanging="360"/>
      </w:pPr>
      <w:rPr>
        <w:rFonts w:hint="default" w:ascii="Wingdings" w:hAnsi="Wingdings"/>
      </w:rPr>
    </w:lvl>
    <w:lvl w:ilvl="6" w:tplc="8324664E">
      <w:start w:val="1"/>
      <w:numFmt w:val="bullet"/>
      <w:lvlText w:val=""/>
      <w:lvlJc w:val="left"/>
      <w:pPr>
        <w:ind w:left="5040" w:hanging="360"/>
      </w:pPr>
      <w:rPr>
        <w:rFonts w:hint="default" w:ascii="Symbol" w:hAnsi="Symbol"/>
      </w:rPr>
    </w:lvl>
    <w:lvl w:ilvl="7" w:tplc="18805CB8">
      <w:start w:val="1"/>
      <w:numFmt w:val="bullet"/>
      <w:lvlText w:val="o"/>
      <w:lvlJc w:val="left"/>
      <w:pPr>
        <w:ind w:left="5760" w:hanging="360"/>
      </w:pPr>
      <w:rPr>
        <w:rFonts w:hint="default" w:ascii="Courier New" w:hAnsi="Courier New"/>
      </w:rPr>
    </w:lvl>
    <w:lvl w:ilvl="8" w:tplc="7FD235E0">
      <w:start w:val="1"/>
      <w:numFmt w:val="bullet"/>
      <w:lvlText w:val=""/>
      <w:lvlJc w:val="left"/>
      <w:pPr>
        <w:ind w:left="6480" w:hanging="360"/>
      </w:pPr>
      <w:rPr>
        <w:rFonts w:hint="default" w:ascii="Wingdings" w:hAnsi="Wingdings"/>
      </w:rPr>
    </w:lvl>
  </w:abstractNum>
  <w:abstractNum w:abstractNumId="21" w15:restartNumberingAfterBreak="0">
    <w:nsid w:val="709A87D7"/>
    <w:multiLevelType w:val="hybridMultilevel"/>
    <w:tmpl w:val="FFFFFFFF"/>
    <w:lvl w:ilvl="0" w:tplc="C2EC6866">
      <w:start w:val="1"/>
      <w:numFmt w:val="bullet"/>
      <w:lvlText w:val=""/>
      <w:lvlJc w:val="left"/>
      <w:pPr>
        <w:ind w:left="1080" w:hanging="360"/>
      </w:pPr>
      <w:rPr>
        <w:rFonts w:hint="default" w:ascii="Symbol" w:hAnsi="Symbol"/>
      </w:rPr>
    </w:lvl>
    <w:lvl w:ilvl="1" w:tplc="AC641F6A">
      <w:start w:val="1"/>
      <w:numFmt w:val="bullet"/>
      <w:lvlText w:val="o"/>
      <w:lvlJc w:val="left"/>
      <w:pPr>
        <w:ind w:left="1440" w:hanging="360"/>
      </w:pPr>
      <w:rPr>
        <w:rFonts w:hint="default" w:ascii="Courier New" w:hAnsi="Courier New"/>
      </w:rPr>
    </w:lvl>
    <w:lvl w:ilvl="2" w:tplc="8B78EF5C">
      <w:start w:val="1"/>
      <w:numFmt w:val="bullet"/>
      <w:lvlText w:val=""/>
      <w:lvlJc w:val="left"/>
      <w:pPr>
        <w:ind w:left="2160" w:hanging="360"/>
      </w:pPr>
      <w:rPr>
        <w:rFonts w:hint="default" w:ascii="Wingdings" w:hAnsi="Wingdings"/>
      </w:rPr>
    </w:lvl>
    <w:lvl w:ilvl="3" w:tplc="460A7E52">
      <w:start w:val="1"/>
      <w:numFmt w:val="bullet"/>
      <w:lvlText w:val=""/>
      <w:lvlJc w:val="left"/>
      <w:pPr>
        <w:ind w:left="2880" w:hanging="360"/>
      </w:pPr>
      <w:rPr>
        <w:rFonts w:hint="default" w:ascii="Symbol" w:hAnsi="Symbol"/>
      </w:rPr>
    </w:lvl>
    <w:lvl w:ilvl="4" w:tplc="6CE8753E">
      <w:start w:val="1"/>
      <w:numFmt w:val="bullet"/>
      <w:lvlText w:val="o"/>
      <w:lvlJc w:val="left"/>
      <w:pPr>
        <w:ind w:left="3600" w:hanging="360"/>
      </w:pPr>
      <w:rPr>
        <w:rFonts w:hint="default" w:ascii="Courier New" w:hAnsi="Courier New"/>
      </w:rPr>
    </w:lvl>
    <w:lvl w:ilvl="5" w:tplc="5DECA40A">
      <w:start w:val="1"/>
      <w:numFmt w:val="bullet"/>
      <w:lvlText w:val=""/>
      <w:lvlJc w:val="left"/>
      <w:pPr>
        <w:ind w:left="4320" w:hanging="360"/>
      </w:pPr>
      <w:rPr>
        <w:rFonts w:hint="default" w:ascii="Wingdings" w:hAnsi="Wingdings"/>
      </w:rPr>
    </w:lvl>
    <w:lvl w:ilvl="6" w:tplc="BB12183C">
      <w:start w:val="1"/>
      <w:numFmt w:val="bullet"/>
      <w:lvlText w:val=""/>
      <w:lvlJc w:val="left"/>
      <w:pPr>
        <w:ind w:left="5040" w:hanging="360"/>
      </w:pPr>
      <w:rPr>
        <w:rFonts w:hint="default" w:ascii="Symbol" w:hAnsi="Symbol"/>
      </w:rPr>
    </w:lvl>
    <w:lvl w:ilvl="7" w:tplc="00AAF252">
      <w:start w:val="1"/>
      <w:numFmt w:val="bullet"/>
      <w:lvlText w:val="o"/>
      <w:lvlJc w:val="left"/>
      <w:pPr>
        <w:ind w:left="5760" w:hanging="360"/>
      </w:pPr>
      <w:rPr>
        <w:rFonts w:hint="default" w:ascii="Courier New" w:hAnsi="Courier New"/>
      </w:rPr>
    </w:lvl>
    <w:lvl w:ilvl="8" w:tplc="CD665E5A">
      <w:start w:val="1"/>
      <w:numFmt w:val="bullet"/>
      <w:lvlText w:val=""/>
      <w:lvlJc w:val="left"/>
      <w:pPr>
        <w:ind w:left="6480" w:hanging="360"/>
      </w:pPr>
      <w:rPr>
        <w:rFonts w:hint="default" w:ascii="Wingdings" w:hAnsi="Wingdings"/>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1" w16cid:durableId="541751679">
    <w:abstractNumId w:val="17"/>
  </w:num>
  <w:num w:numId="2" w16cid:durableId="197353641">
    <w:abstractNumId w:val="6"/>
  </w:num>
  <w:num w:numId="3" w16cid:durableId="1820538505">
    <w:abstractNumId w:val="4"/>
  </w:num>
  <w:num w:numId="4" w16cid:durableId="241258493">
    <w:abstractNumId w:val="10"/>
  </w:num>
  <w:num w:numId="5" w16cid:durableId="1947038619">
    <w:abstractNumId w:val="20"/>
  </w:num>
  <w:num w:numId="6" w16cid:durableId="1141926058">
    <w:abstractNumId w:val="8"/>
  </w:num>
  <w:num w:numId="7" w16cid:durableId="150878442">
    <w:abstractNumId w:val="2"/>
  </w:num>
  <w:num w:numId="8" w16cid:durableId="949160987">
    <w:abstractNumId w:val="9"/>
  </w:num>
  <w:num w:numId="9" w16cid:durableId="1428959517">
    <w:abstractNumId w:val="15"/>
  </w:num>
  <w:num w:numId="10" w16cid:durableId="1496146511">
    <w:abstractNumId w:val="5"/>
  </w:num>
  <w:num w:numId="11" w16cid:durableId="695814328">
    <w:abstractNumId w:val="3"/>
  </w:num>
  <w:num w:numId="12" w16cid:durableId="1329749600">
    <w:abstractNumId w:val="19"/>
  </w:num>
  <w:num w:numId="13" w16cid:durableId="11540308">
    <w:abstractNumId w:val="18"/>
  </w:num>
  <w:num w:numId="14" w16cid:durableId="1740322268">
    <w:abstractNumId w:val="16"/>
  </w:num>
  <w:num w:numId="15" w16cid:durableId="728923753">
    <w:abstractNumId w:val="12"/>
  </w:num>
  <w:num w:numId="16" w16cid:durableId="821192614">
    <w:abstractNumId w:val="14"/>
  </w:num>
  <w:num w:numId="17" w16cid:durableId="1871260980">
    <w:abstractNumId w:val="11"/>
  </w:num>
  <w:num w:numId="18" w16cid:durableId="2049253956">
    <w:abstractNumId w:val="7"/>
  </w:num>
  <w:num w:numId="19" w16cid:durableId="30345807">
    <w:abstractNumId w:val="21"/>
  </w:num>
  <w:num w:numId="20" w16cid:durableId="17320813">
    <w:abstractNumId w:val="0"/>
  </w:num>
  <w:num w:numId="21" w16cid:durableId="57216810">
    <w:abstractNumId w:val="13"/>
  </w:num>
  <w:num w:numId="22" w16cid:durableId="117507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9A92C8"/>
    <w:rsid w:val="00223F95"/>
    <w:rsid w:val="00380DCA"/>
    <w:rsid w:val="0045DFCC"/>
    <w:rsid w:val="005F0CA1"/>
    <w:rsid w:val="0074142E"/>
    <w:rsid w:val="007A60B7"/>
    <w:rsid w:val="008FA2CB"/>
    <w:rsid w:val="00981ED1"/>
    <w:rsid w:val="009F614B"/>
    <w:rsid w:val="00B032B1"/>
    <w:rsid w:val="00D2C880"/>
    <w:rsid w:val="00F021CE"/>
    <w:rsid w:val="00F4056F"/>
    <w:rsid w:val="00F721C5"/>
    <w:rsid w:val="014FA0B8"/>
    <w:rsid w:val="01583DF4"/>
    <w:rsid w:val="01732BC8"/>
    <w:rsid w:val="01C1BC57"/>
    <w:rsid w:val="01EAB9AD"/>
    <w:rsid w:val="02175517"/>
    <w:rsid w:val="0218A54D"/>
    <w:rsid w:val="027BDA39"/>
    <w:rsid w:val="02CF8B67"/>
    <w:rsid w:val="030834B1"/>
    <w:rsid w:val="03092AEF"/>
    <w:rsid w:val="030E9D57"/>
    <w:rsid w:val="0313516B"/>
    <w:rsid w:val="0376B6CD"/>
    <w:rsid w:val="03940AB6"/>
    <w:rsid w:val="03A10352"/>
    <w:rsid w:val="03D9A4D3"/>
    <w:rsid w:val="03F7AAC1"/>
    <w:rsid w:val="048B2162"/>
    <w:rsid w:val="04BEDDBC"/>
    <w:rsid w:val="04CB7C0A"/>
    <w:rsid w:val="05022399"/>
    <w:rsid w:val="050C7A7F"/>
    <w:rsid w:val="0553FCC0"/>
    <w:rsid w:val="056D42C5"/>
    <w:rsid w:val="0586E061"/>
    <w:rsid w:val="05A87419"/>
    <w:rsid w:val="066DB0A4"/>
    <w:rsid w:val="0677A5C6"/>
    <w:rsid w:val="06B083D6"/>
    <w:rsid w:val="0749FFB9"/>
    <w:rsid w:val="0773EF8C"/>
    <w:rsid w:val="078B5327"/>
    <w:rsid w:val="078F38EC"/>
    <w:rsid w:val="0791E5A3"/>
    <w:rsid w:val="07F660C3"/>
    <w:rsid w:val="07F71F4F"/>
    <w:rsid w:val="0817A3D0"/>
    <w:rsid w:val="084A94B1"/>
    <w:rsid w:val="087C254C"/>
    <w:rsid w:val="08933F16"/>
    <w:rsid w:val="08D49BB7"/>
    <w:rsid w:val="09293A31"/>
    <w:rsid w:val="092BEC9D"/>
    <w:rsid w:val="09679767"/>
    <w:rsid w:val="09ED3C2A"/>
    <w:rsid w:val="0A0F3F40"/>
    <w:rsid w:val="0A1E4E20"/>
    <w:rsid w:val="0A1FEDD8"/>
    <w:rsid w:val="0A2A50DB"/>
    <w:rsid w:val="0A40F567"/>
    <w:rsid w:val="0AAF2A5C"/>
    <w:rsid w:val="0AE4A0E6"/>
    <w:rsid w:val="0B04C542"/>
    <w:rsid w:val="0B442B05"/>
    <w:rsid w:val="0B709C15"/>
    <w:rsid w:val="0B821316"/>
    <w:rsid w:val="0B9660F7"/>
    <w:rsid w:val="0BAA1FC2"/>
    <w:rsid w:val="0C7CC2B6"/>
    <w:rsid w:val="0C9FCEF0"/>
    <w:rsid w:val="0CED4322"/>
    <w:rsid w:val="0D2B8D25"/>
    <w:rsid w:val="0DA9BE4D"/>
    <w:rsid w:val="0DCC03CE"/>
    <w:rsid w:val="0DF0D3A8"/>
    <w:rsid w:val="0DF7950A"/>
    <w:rsid w:val="0E042BE0"/>
    <w:rsid w:val="0E168189"/>
    <w:rsid w:val="0E26B675"/>
    <w:rsid w:val="0E6EBCF6"/>
    <w:rsid w:val="0EC4C8B3"/>
    <w:rsid w:val="0EDA6CBA"/>
    <w:rsid w:val="0EDAF4F7"/>
    <w:rsid w:val="0F1AA5F6"/>
    <w:rsid w:val="0F3BD15A"/>
    <w:rsid w:val="0F691A72"/>
    <w:rsid w:val="0F9C3610"/>
    <w:rsid w:val="0FA97551"/>
    <w:rsid w:val="1016E813"/>
    <w:rsid w:val="104F0FEA"/>
    <w:rsid w:val="10A54741"/>
    <w:rsid w:val="10E2D8C3"/>
    <w:rsid w:val="10EEDE78"/>
    <w:rsid w:val="11275095"/>
    <w:rsid w:val="1150294A"/>
    <w:rsid w:val="1196C2BD"/>
    <w:rsid w:val="11A9439B"/>
    <w:rsid w:val="11DB3D5B"/>
    <w:rsid w:val="11F59505"/>
    <w:rsid w:val="128BC42A"/>
    <w:rsid w:val="12DC7B5E"/>
    <w:rsid w:val="12FB13BC"/>
    <w:rsid w:val="1308825D"/>
    <w:rsid w:val="130B37BA"/>
    <w:rsid w:val="137B6742"/>
    <w:rsid w:val="13B9F38C"/>
    <w:rsid w:val="144E2C0A"/>
    <w:rsid w:val="149DDC7D"/>
    <w:rsid w:val="149EE0AC"/>
    <w:rsid w:val="149F8D3A"/>
    <w:rsid w:val="14AD0A17"/>
    <w:rsid w:val="14DE6DE8"/>
    <w:rsid w:val="1512769C"/>
    <w:rsid w:val="15DF3012"/>
    <w:rsid w:val="160B2822"/>
    <w:rsid w:val="1654CA23"/>
    <w:rsid w:val="168D9091"/>
    <w:rsid w:val="168F4E60"/>
    <w:rsid w:val="169CAA8C"/>
    <w:rsid w:val="16FB6458"/>
    <w:rsid w:val="171343C1"/>
    <w:rsid w:val="1727E8E2"/>
    <w:rsid w:val="172D3E51"/>
    <w:rsid w:val="175C7645"/>
    <w:rsid w:val="1777A479"/>
    <w:rsid w:val="179AD914"/>
    <w:rsid w:val="17B0E55F"/>
    <w:rsid w:val="180129E4"/>
    <w:rsid w:val="18258EE7"/>
    <w:rsid w:val="1848EA3F"/>
    <w:rsid w:val="185048C8"/>
    <w:rsid w:val="18E345DB"/>
    <w:rsid w:val="192A9200"/>
    <w:rsid w:val="19AD882E"/>
    <w:rsid w:val="19BD71CF"/>
    <w:rsid w:val="19D113F4"/>
    <w:rsid w:val="19D28938"/>
    <w:rsid w:val="19FB9E26"/>
    <w:rsid w:val="1A11F698"/>
    <w:rsid w:val="1A218CA0"/>
    <w:rsid w:val="1ABED43C"/>
    <w:rsid w:val="1AC35407"/>
    <w:rsid w:val="1AC3DFF9"/>
    <w:rsid w:val="1AD5A961"/>
    <w:rsid w:val="1ADDA295"/>
    <w:rsid w:val="1AF963E6"/>
    <w:rsid w:val="1B2A2790"/>
    <w:rsid w:val="1B2F44F2"/>
    <w:rsid w:val="1B349CE4"/>
    <w:rsid w:val="1B4C0CC8"/>
    <w:rsid w:val="1B4F4621"/>
    <w:rsid w:val="1BA652A9"/>
    <w:rsid w:val="1C5814DD"/>
    <w:rsid w:val="1D08CAAD"/>
    <w:rsid w:val="1D2324DA"/>
    <w:rsid w:val="1D8BACB3"/>
    <w:rsid w:val="1DA9F27C"/>
    <w:rsid w:val="1DBFEB51"/>
    <w:rsid w:val="1DCB236D"/>
    <w:rsid w:val="1E42921A"/>
    <w:rsid w:val="1E81CADA"/>
    <w:rsid w:val="1EB8EAEE"/>
    <w:rsid w:val="1ECFD598"/>
    <w:rsid w:val="1F37E811"/>
    <w:rsid w:val="1F3E3B01"/>
    <w:rsid w:val="1F7A4710"/>
    <w:rsid w:val="1F8A8322"/>
    <w:rsid w:val="1FA2F10E"/>
    <w:rsid w:val="1FBEC434"/>
    <w:rsid w:val="1FCD5681"/>
    <w:rsid w:val="1FD0E481"/>
    <w:rsid w:val="207E60CF"/>
    <w:rsid w:val="20EB493F"/>
    <w:rsid w:val="2100D573"/>
    <w:rsid w:val="211251E8"/>
    <w:rsid w:val="216A907A"/>
    <w:rsid w:val="216CEC32"/>
    <w:rsid w:val="218AE030"/>
    <w:rsid w:val="21C2EE72"/>
    <w:rsid w:val="21D42EB0"/>
    <w:rsid w:val="222D99CA"/>
    <w:rsid w:val="2265A47A"/>
    <w:rsid w:val="22CB7006"/>
    <w:rsid w:val="231160E5"/>
    <w:rsid w:val="23273078"/>
    <w:rsid w:val="23417B30"/>
    <w:rsid w:val="234A8FB3"/>
    <w:rsid w:val="2351F353"/>
    <w:rsid w:val="235C36AA"/>
    <w:rsid w:val="23647904"/>
    <w:rsid w:val="2364EFB8"/>
    <w:rsid w:val="23B09014"/>
    <w:rsid w:val="23B463DB"/>
    <w:rsid w:val="23E8F60A"/>
    <w:rsid w:val="24778EC2"/>
    <w:rsid w:val="249E8FA9"/>
    <w:rsid w:val="24E7AD25"/>
    <w:rsid w:val="25ABF926"/>
    <w:rsid w:val="25DC04AC"/>
    <w:rsid w:val="2626BC72"/>
    <w:rsid w:val="264AA623"/>
    <w:rsid w:val="26535AC9"/>
    <w:rsid w:val="26DFCD48"/>
    <w:rsid w:val="272F3E70"/>
    <w:rsid w:val="27F1967C"/>
    <w:rsid w:val="28324FE5"/>
    <w:rsid w:val="286DEE5C"/>
    <w:rsid w:val="287BE467"/>
    <w:rsid w:val="288084A6"/>
    <w:rsid w:val="28A0C2AF"/>
    <w:rsid w:val="28BF127D"/>
    <w:rsid w:val="28D038C2"/>
    <w:rsid w:val="294EF534"/>
    <w:rsid w:val="296B36BE"/>
    <w:rsid w:val="298EDB23"/>
    <w:rsid w:val="298F7290"/>
    <w:rsid w:val="29C0496A"/>
    <w:rsid w:val="2A4B58CF"/>
    <w:rsid w:val="2A58DF2C"/>
    <w:rsid w:val="2A69D475"/>
    <w:rsid w:val="2A6D08FB"/>
    <w:rsid w:val="2A8F6D43"/>
    <w:rsid w:val="2AA84EA0"/>
    <w:rsid w:val="2ACA5ECA"/>
    <w:rsid w:val="2ACEA7B8"/>
    <w:rsid w:val="2AE89D9B"/>
    <w:rsid w:val="2AF0E9D8"/>
    <w:rsid w:val="2AF10B84"/>
    <w:rsid w:val="2AF320B6"/>
    <w:rsid w:val="2B437EA5"/>
    <w:rsid w:val="2B4C0BB3"/>
    <w:rsid w:val="2B7B6A2C"/>
    <w:rsid w:val="2B89AF5F"/>
    <w:rsid w:val="2BCCC8C1"/>
    <w:rsid w:val="2BD295CC"/>
    <w:rsid w:val="2C33A1B8"/>
    <w:rsid w:val="2C867176"/>
    <w:rsid w:val="2C8F57E5"/>
    <w:rsid w:val="2C9DE769"/>
    <w:rsid w:val="2CD61081"/>
    <w:rsid w:val="2D00376B"/>
    <w:rsid w:val="2D03225B"/>
    <w:rsid w:val="2D0B844B"/>
    <w:rsid w:val="2D14BDB9"/>
    <w:rsid w:val="2D1CBD1B"/>
    <w:rsid w:val="2D4346CD"/>
    <w:rsid w:val="2D49EF7C"/>
    <w:rsid w:val="2E298674"/>
    <w:rsid w:val="2F069711"/>
    <w:rsid w:val="2F98D776"/>
    <w:rsid w:val="2FA10B87"/>
    <w:rsid w:val="2FC9B24D"/>
    <w:rsid w:val="2FDDD9C4"/>
    <w:rsid w:val="301683EB"/>
    <w:rsid w:val="302C044D"/>
    <w:rsid w:val="303FD2EA"/>
    <w:rsid w:val="30539CF4"/>
    <w:rsid w:val="30693B3C"/>
    <w:rsid w:val="30A8E821"/>
    <w:rsid w:val="30B1824B"/>
    <w:rsid w:val="30B6A3F4"/>
    <w:rsid w:val="3121C839"/>
    <w:rsid w:val="3125951B"/>
    <w:rsid w:val="315C73EC"/>
    <w:rsid w:val="3169412E"/>
    <w:rsid w:val="317E8965"/>
    <w:rsid w:val="319CECAC"/>
    <w:rsid w:val="31D14D21"/>
    <w:rsid w:val="31D8F441"/>
    <w:rsid w:val="32D18E31"/>
    <w:rsid w:val="32F88705"/>
    <w:rsid w:val="33221AB5"/>
    <w:rsid w:val="3324FA34"/>
    <w:rsid w:val="332E691F"/>
    <w:rsid w:val="33AFBCBF"/>
    <w:rsid w:val="33D3F3A6"/>
    <w:rsid w:val="34BBA3FB"/>
    <w:rsid w:val="350E7256"/>
    <w:rsid w:val="351FB582"/>
    <w:rsid w:val="354966EE"/>
    <w:rsid w:val="36262152"/>
    <w:rsid w:val="3655F688"/>
    <w:rsid w:val="36663595"/>
    <w:rsid w:val="36B0F0F9"/>
    <w:rsid w:val="36BCE054"/>
    <w:rsid w:val="36D16FE8"/>
    <w:rsid w:val="36D42CD3"/>
    <w:rsid w:val="36E75770"/>
    <w:rsid w:val="37071BA9"/>
    <w:rsid w:val="372F63BE"/>
    <w:rsid w:val="3781A8FC"/>
    <w:rsid w:val="37A252E1"/>
    <w:rsid w:val="37EDDBE9"/>
    <w:rsid w:val="3829C4D1"/>
    <w:rsid w:val="383116C2"/>
    <w:rsid w:val="3847A96E"/>
    <w:rsid w:val="3870A53D"/>
    <w:rsid w:val="387970E2"/>
    <w:rsid w:val="39C36F6D"/>
    <w:rsid w:val="3A19DA24"/>
    <w:rsid w:val="3A2063E2"/>
    <w:rsid w:val="3A43D5F6"/>
    <w:rsid w:val="3A7D494F"/>
    <w:rsid w:val="3A9F8F8A"/>
    <w:rsid w:val="3AAD11D6"/>
    <w:rsid w:val="3B49526E"/>
    <w:rsid w:val="3BAC0E66"/>
    <w:rsid w:val="3BAEFB3C"/>
    <w:rsid w:val="3BC0891E"/>
    <w:rsid w:val="3C223F24"/>
    <w:rsid w:val="3C458BC6"/>
    <w:rsid w:val="3C83CC3F"/>
    <w:rsid w:val="3CB7583C"/>
    <w:rsid w:val="3DD21893"/>
    <w:rsid w:val="3DD90BC8"/>
    <w:rsid w:val="3E34FE04"/>
    <w:rsid w:val="3E70270E"/>
    <w:rsid w:val="3E72051C"/>
    <w:rsid w:val="3E880E66"/>
    <w:rsid w:val="3E9CF934"/>
    <w:rsid w:val="3EA63320"/>
    <w:rsid w:val="3F08A06B"/>
    <w:rsid w:val="3F0C4A50"/>
    <w:rsid w:val="3F6585E6"/>
    <w:rsid w:val="3F8BF690"/>
    <w:rsid w:val="3F9389EB"/>
    <w:rsid w:val="3FB82E93"/>
    <w:rsid w:val="3FF70596"/>
    <w:rsid w:val="4001EDB4"/>
    <w:rsid w:val="400D6668"/>
    <w:rsid w:val="40B91FE6"/>
    <w:rsid w:val="40CF30C4"/>
    <w:rsid w:val="40D94BD4"/>
    <w:rsid w:val="4121B6CB"/>
    <w:rsid w:val="413F4499"/>
    <w:rsid w:val="42355B35"/>
    <w:rsid w:val="429F0A9E"/>
    <w:rsid w:val="42C62A34"/>
    <w:rsid w:val="430F3A64"/>
    <w:rsid w:val="431E7E5C"/>
    <w:rsid w:val="433FEE0D"/>
    <w:rsid w:val="435F08E0"/>
    <w:rsid w:val="43BE9C70"/>
    <w:rsid w:val="43CCBD0D"/>
    <w:rsid w:val="43D368A1"/>
    <w:rsid w:val="43E60ABE"/>
    <w:rsid w:val="43EDB5CA"/>
    <w:rsid w:val="4438E8DA"/>
    <w:rsid w:val="44422B03"/>
    <w:rsid w:val="4446FBA4"/>
    <w:rsid w:val="446D55A9"/>
    <w:rsid w:val="44F6DEE2"/>
    <w:rsid w:val="450A1A02"/>
    <w:rsid w:val="45941D77"/>
    <w:rsid w:val="459DAC07"/>
    <w:rsid w:val="45D20EF1"/>
    <w:rsid w:val="45FD6B63"/>
    <w:rsid w:val="46006567"/>
    <w:rsid w:val="4633EB9E"/>
    <w:rsid w:val="4652D53F"/>
    <w:rsid w:val="46704317"/>
    <w:rsid w:val="468D5389"/>
    <w:rsid w:val="46A6EE5C"/>
    <w:rsid w:val="46B27B4F"/>
    <w:rsid w:val="47F83226"/>
    <w:rsid w:val="482E94FC"/>
    <w:rsid w:val="483B261D"/>
    <w:rsid w:val="4868911D"/>
    <w:rsid w:val="48791BF4"/>
    <w:rsid w:val="48D9E7BF"/>
    <w:rsid w:val="49019FAF"/>
    <w:rsid w:val="492C014D"/>
    <w:rsid w:val="49382954"/>
    <w:rsid w:val="49D58E2C"/>
    <w:rsid w:val="49DA7DC4"/>
    <w:rsid w:val="4A13F4CA"/>
    <w:rsid w:val="4A63F501"/>
    <w:rsid w:val="4ABB2399"/>
    <w:rsid w:val="4ADB4BC2"/>
    <w:rsid w:val="4ADD840C"/>
    <w:rsid w:val="4B039DA3"/>
    <w:rsid w:val="4B23D768"/>
    <w:rsid w:val="4B6853A7"/>
    <w:rsid w:val="4B7967C8"/>
    <w:rsid w:val="4BA80A40"/>
    <w:rsid w:val="4BB701B7"/>
    <w:rsid w:val="4BF1E0FD"/>
    <w:rsid w:val="4C0D6E90"/>
    <w:rsid w:val="4C1151B8"/>
    <w:rsid w:val="4C3F7E80"/>
    <w:rsid w:val="4C949E16"/>
    <w:rsid w:val="4CB89F9D"/>
    <w:rsid w:val="4CBF65AC"/>
    <w:rsid w:val="4D45956A"/>
    <w:rsid w:val="4D6B7552"/>
    <w:rsid w:val="4D80667D"/>
    <w:rsid w:val="4DA48FF5"/>
    <w:rsid w:val="4DC24A50"/>
    <w:rsid w:val="4EC05528"/>
    <w:rsid w:val="4EEDD37C"/>
    <w:rsid w:val="4F747DEF"/>
    <w:rsid w:val="4F82E601"/>
    <w:rsid w:val="4F9D4FF0"/>
    <w:rsid w:val="4FDD8549"/>
    <w:rsid w:val="5059EECF"/>
    <w:rsid w:val="50A220D6"/>
    <w:rsid w:val="50EEE1A6"/>
    <w:rsid w:val="50FCCE0A"/>
    <w:rsid w:val="510A36D2"/>
    <w:rsid w:val="510CEC0A"/>
    <w:rsid w:val="5116039A"/>
    <w:rsid w:val="5134A001"/>
    <w:rsid w:val="51376D9D"/>
    <w:rsid w:val="515611D5"/>
    <w:rsid w:val="51B316FB"/>
    <w:rsid w:val="51D6E233"/>
    <w:rsid w:val="51E132B8"/>
    <w:rsid w:val="521FA8AB"/>
    <w:rsid w:val="5238D33D"/>
    <w:rsid w:val="52561C13"/>
    <w:rsid w:val="5281B48F"/>
    <w:rsid w:val="52D48BBA"/>
    <w:rsid w:val="5305B456"/>
    <w:rsid w:val="534229A8"/>
    <w:rsid w:val="53425B41"/>
    <w:rsid w:val="538F9C80"/>
    <w:rsid w:val="53967CD9"/>
    <w:rsid w:val="546F02E2"/>
    <w:rsid w:val="54856390"/>
    <w:rsid w:val="5495F33C"/>
    <w:rsid w:val="549C2FCB"/>
    <w:rsid w:val="54A0DBEB"/>
    <w:rsid w:val="54B08B6B"/>
    <w:rsid w:val="54E18748"/>
    <w:rsid w:val="551C2EB5"/>
    <w:rsid w:val="55369152"/>
    <w:rsid w:val="554A04E6"/>
    <w:rsid w:val="55D46484"/>
    <w:rsid w:val="55DC7EF5"/>
    <w:rsid w:val="562DFF99"/>
    <w:rsid w:val="563D032F"/>
    <w:rsid w:val="56571A41"/>
    <w:rsid w:val="565CBBC7"/>
    <w:rsid w:val="565E34FE"/>
    <w:rsid w:val="56D69D38"/>
    <w:rsid w:val="56D69DFA"/>
    <w:rsid w:val="56D71EA7"/>
    <w:rsid w:val="56EAFBE4"/>
    <w:rsid w:val="57247267"/>
    <w:rsid w:val="573E45E0"/>
    <w:rsid w:val="574BD783"/>
    <w:rsid w:val="57A0CE52"/>
    <w:rsid w:val="589F4136"/>
    <w:rsid w:val="58A394F7"/>
    <w:rsid w:val="5902C5D2"/>
    <w:rsid w:val="5920B2BA"/>
    <w:rsid w:val="5936AD45"/>
    <w:rsid w:val="593DDBE0"/>
    <w:rsid w:val="596CEC9E"/>
    <w:rsid w:val="59DEF9A3"/>
    <w:rsid w:val="5A3D79C0"/>
    <w:rsid w:val="5A8BEE92"/>
    <w:rsid w:val="5ACC5397"/>
    <w:rsid w:val="5AFA6B90"/>
    <w:rsid w:val="5B0CCAB5"/>
    <w:rsid w:val="5B828C79"/>
    <w:rsid w:val="5B863B5D"/>
    <w:rsid w:val="5BBAB013"/>
    <w:rsid w:val="5BF33A15"/>
    <w:rsid w:val="5C1BE2AA"/>
    <w:rsid w:val="5C40054B"/>
    <w:rsid w:val="5C450667"/>
    <w:rsid w:val="5CB2F24F"/>
    <w:rsid w:val="5CB5A0A4"/>
    <w:rsid w:val="5D96F778"/>
    <w:rsid w:val="5D9B68C7"/>
    <w:rsid w:val="5DBB5E11"/>
    <w:rsid w:val="5DC042DA"/>
    <w:rsid w:val="5DE24139"/>
    <w:rsid w:val="5DE83AEC"/>
    <w:rsid w:val="5E2182C8"/>
    <w:rsid w:val="5E371F80"/>
    <w:rsid w:val="5E4E88F4"/>
    <w:rsid w:val="5E631461"/>
    <w:rsid w:val="5E645081"/>
    <w:rsid w:val="5F341CBE"/>
    <w:rsid w:val="5F59264A"/>
    <w:rsid w:val="5F8506F3"/>
    <w:rsid w:val="5FD6894C"/>
    <w:rsid w:val="603D9EAD"/>
    <w:rsid w:val="605C54DA"/>
    <w:rsid w:val="605C826A"/>
    <w:rsid w:val="60692C47"/>
    <w:rsid w:val="61045E14"/>
    <w:rsid w:val="61252B3C"/>
    <w:rsid w:val="612A8D3A"/>
    <w:rsid w:val="613F13D6"/>
    <w:rsid w:val="616807EC"/>
    <w:rsid w:val="61D62169"/>
    <w:rsid w:val="61F32B93"/>
    <w:rsid w:val="624121C1"/>
    <w:rsid w:val="62824A9B"/>
    <w:rsid w:val="62877C5D"/>
    <w:rsid w:val="629B9326"/>
    <w:rsid w:val="629B96F9"/>
    <w:rsid w:val="6319A84C"/>
    <w:rsid w:val="633FA7A1"/>
    <w:rsid w:val="6345AD45"/>
    <w:rsid w:val="63EF114E"/>
    <w:rsid w:val="64961505"/>
    <w:rsid w:val="652495E1"/>
    <w:rsid w:val="656D13DD"/>
    <w:rsid w:val="65918EEA"/>
    <w:rsid w:val="65BC7DEB"/>
    <w:rsid w:val="65D1ED89"/>
    <w:rsid w:val="6618C4E9"/>
    <w:rsid w:val="661DB222"/>
    <w:rsid w:val="6683543B"/>
    <w:rsid w:val="66848B81"/>
    <w:rsid w:val="66F0391B"/>
    <w:rsid w:val="66FC1078"/>
    <w:rsid w:val="67A5A926"/>
    <w:rsid w:val="67A921CC"/>
    <w:rsid w:val="67E087B0"/>
    <w:rsid w:val="67F0F802"/>
    <w:rsid w:val="68172395"/>
    <w:rsid w:val="683986A5"/>
    <w:rsid w:val="6871197E"/>
    <w:rsid w:val="68AC1C30"/>
    <w:rsid w:val="68B44EE4"/>
    <w:rsid w:val="693ED985"/>
    <w:rsid w:val="695AA21A"/>
    <w:rsid w:val="6A4BDD38"/>
    <w:rsid w:val="6A96B8A0"/>
    <w:rsid w:val="6AB726E3"/>
    <w:rsid w:val="6B0E660A"/>
    <w:rsid w:val="6B1B7F83"/>
    <w:rsid w:val="6B830175"/>
    <w:rsid w:val="6BA2E8FB"/>
    <w:rsid w:val="6C0D14C6"/>
    <w:rsid w:val="6C25A4DF"/>
    <w:rsid w:val="6CE1EEC6"/>
    <w:rsid w:val="6D008AD4"/>
    <w:rsid w:val="6D0AE74C"/>
    <w:rsid w:val="6D2ECD7A"/>
    <w:rsid w:val="6D5D8985"/>
    <w:rsid w:val="6D71DDB9"/>
    <w:rsid w:val="6D761EAD"/>
    <w:rsid w:val="6D86CB6B"/>
    <w:rsid w:val="6D9A92C8"/>
    <w:rsid w:val="6DB5C52F"/>
    <w:rsid w:val="6DBE66D7"/>
    <w:rsid w:val="6DC0C8EA"/>
    <w:rsid w:val="6DEB7617"/>
    <w:rsid w:val="6DF54053"/>
    <w:rsid w:val="6E63AE69"/>
    <w:rsid w:val="6E9BFBCD"/>
    <w:rsid w:val="6ED78A12"/>
    <w:rsid w:val="6EF62FC0"/>
    <w:rsid w:val="6F176BC1"/>
    <w:rsid w:val="6F4B8EBD"/>
    <w:rsid w:val="6FD27325"/>
    <w:rsid w:val="6FD7F8A3"/>
    <w:rsid w:val="6FF1C319"/>
    <w:rsid w:val="70112243"/>
    <w:rsid w:val="70979F04"/>
    <w:rsid w:val="70FB480D"/>
    <w:rsid w:val="71174730"/>
    <w:rsid w:val="717575CE"/>
    <w:rsid w:val="71901573"/>
    <w:rsid w:val="7197E071"/>
    <w:rsid w:val="7199E2E2"/>
    <w:rsid w:val="71DB465F"/>
    <w:rsid w:val="7206FBE9"/>
    <w:rsid w:val="72615C19"/>
    <w:rsid w:val="7272FF46"/>
    <w:rsid w:val="728DE72E"/>
    <w:rsid w:val="72B0B1CD"/>
    <w:rsid w:val="72D8EA19"/>
    <w:rsid w:val="72E48C34"/>
    <w:rsid w:val="73122E5F"/>
    <w:rsid w:val="73616FDD"/>
    <w:rsid w:val="7364DCC3"/>
    <w:rsid w:val="73920993"/>
    <w:rsid w:val="73992406"/>
    <w:rsid w:val="73D42084"/>
    <w:rsid w:val="740C2E2D"/>
    <w:rsid w:val="7425A5FB"/>
    <w:rsid w:val="742F5E78"/>
    <w:rsid w:val="744C1D22"/>
    <w:rsid w:val="746AFEA1"/>
    <w:rsid w:val="748B20E8"/>
    <w:rsid w:val="74952D7E"/>
    <w:rsid w:val="74A0FDE8"/>
    <w:rsid w:val="74A240F6"/>
    <w:rsid w:val="757AD33E"/>
    <w:rsid w:val="759AAEF7"/>
    <w:rsid w:val="75C9D95E"/>
    <w:rsid w:val="76728173"/>
    <w:rsid w:val="7672C3EB"/>
    <w:rsid w:val="76788C58"/>
    <w:rsid w:val="767E96CC"/>
    <w:rsid w:val="76984869"/>
    <w:rsid w:val="76F6F12F"/>
    <w:rsid w:val="7703FF41"/>
    <w:rsid w:val="774284A0"/>
    <w:rsid w:val="777C6AA6"/>
    <w:rsid w:val="77BA75FE"/>
    <w:rsid w:val="77EB9011"/>
    <w:rsid w:val="78091195"/>
    <w:rsid w:val="7810B42C"/>
    <w:rsid w:val="7837BFC1"/>
    <w:rsid w:val="78567CF6"/>
    <w:rsid w:val="7864708C"/>
    <w:rsid w:val="788CB77C"/>
    <w:rsid w:val="78CD4508"/>
    <w:rsid w:val="78D09E41"/>
    <w:rsid w:val="78D0DF37"/>
    <w:rsid w:val="7921B682"/>
    <w:rsid w:val="79307C6C"/>
    <w:rsid w:val="79BB268E"/>
    <w:rsid w:val="7A16AFF7"/>
    <w:rsid w:val="7A31FEAE"/>
    <w:rsid w:val="7A3D4D90"/>
    <w:rsid w:val="7A48E164"/>
    <w:rsid w:val="7A613AD0"/>
    <w:rsid w:val="7A9E56F2"/>
    <w:rsid w:val="7AB3D299"/>
    <w:rsid w:val="7AB8A016"/>
    <w:rsid w:val="7ABD0F45"/>
    <w:rsid w:val="7AD930D6"/>
    <w:rsid w:val="7B46B10A"/>
    <w:rsid w:val="7B7BECB7"/>
    <w:rsid w:val="7B7C1B59"/>
    <w:rsid w:val="7B86C764"/>
    <w:rsid w:val="7B8CDEA7"/>
    <w:rsid w:val="7B97AD2A"/>
    <w:rsid w:val="7BCC4CE5"/>
    <w:rsid w:val="7BFACA98"/>
    <w:rsid w:val="7C433FC4"/>
    <w:rsid w:val="7C864508"/>
    <w:rsid w:val="7CD687D6"/>
    <w:rsid w:val="7D05D250"/>
    <w:rsid w:val="7D31A869"/>
    <w:rsid w:val="7D82EFB6"/>
    <w:rsid w:val="7D91061C"/>
    <w:rsid w:val="7D93E331"/>
    <w:rsid w:val="7E3906AD"/>
    <w:rsid w:val="7E6BD5F1"/>
    <w:rsid w:val="7E7350D8"/>
    <w:rsid w:val="7ECE8850"/>
    <w:rsid w:val="7F242614"/>
    <w:rsid w:val="7F24F964"/>
    <w:rsid w:val="7F2BF6A8"/>
    <w:rsid w:val="7F3EE6A6"/>
    <w:rsid w:val="7F5BA8AA"/>
    <w:rsid w:val="7F7C4377"/>
    <w:rsid w:val="7FF280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92C8"/>
  <w15:chartTrackingRefBased/>
  <w15:docId w15:val="{60FBBCED-E0E7-4FF7-B641-3AA9A171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uiPriority w:val="9"/>
    <w:unhideWhenUsed/>
    <w:qFormat/>
    <w:rsid w:val="1654CA2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1654CA23"/>
    <w:pPr>
      <w:ind w:left="720"/>
      <w:contextualSpacing/>
    </w:pPr>
  </w:style>
  <w:style w:type="character" w:styleId="Hyperlink">
    <w:name w:val="Hyperlink"/>
    <w:basedOn w:val="DefaultParagraphFont"/>
    <w:uiPriority w:val="99"/>
    <w:unhideWhenUsed/>
    <w:rsid w:val="1654CA23"/>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80DCA"/>
    <w:pPr>
      <w:spacing w:after="0" w:line="240" w:lineRule="auto"/>
    </w:pPr>
  </w:style>
  <w:style w:type="paragraph" w:styleId="Header">
    <w:uiPriority w:val="99"/>
    <w:name w:val="header"/>
    <w:basedOn w:val="Normal"/>
    <w:unhideWhenUsed/>
    <w:rsid w:val="32D18E31"/>
    <w:pPr>
      <w:tabs>
        <w:tab w:val="center" w:leader="none" w:pos="4680"/>
        <w:tab w:val="right" w:leader="none" w:pos="9360"/>
      </w:tabs>
      <w:spacing w:after="0" w:line="240" w:lineRule="auto"/>
    </w:pPr>
  </w:style>
  <w:style w:type="paragraph" w:styleId="Footer">
    <w:uiPriority w:val="99"/>
    <w:name w:val="footer"/>
    <w:basedOn w:val="Normal"/>
    <w:unhideWhenUsed/>
    <w:rsid w:val="32D18E3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20/10/relationships/intelligence" Target="intelligence2.xml" Id="rId11"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openxmlformats.org/officeDocument/2006/relationships/image" Target="/media/image.jpg" Id="rId1822130362" /><Relationship Type="http://schemas.openxmlformats.org/officeDocument/2006/relationships/hyperlink" Target="https://www.churchillfellowship.org/fellows-resources/activate-fund-2026/activate-faqs/" TargetMode="External" Id="R1410b5de07924d6b" /><Relationship Type="http://schemas.openxmlformats.org/officeDocument/2006/relationships/hyperlink" Target="https://www.churchillfellowship.org/our-impact/universal-themes/" TargetMode="External" Id="R460ba802b4c941fc" /><Relationship Type="http://schemas.openxmlformats.org/officeDocument/2006/relationships/header" Target="header.xml" Id="R1b052a7bcb774c48" /><Relationship Type="http://schemas.openxmlformats.org/officeDocument/2006/relationships/footer" Target="footer.xml" Id="Re4604c7a15874d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ov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804c7c-3a20-43cc-bc32-f52bf6727fd4">
      <Terms xmlns="http://schemas.microsoft.com/office/infopath/2007/PartnerControls"/>
    </lcf76f155ced4ddcb4097134ff3c332f>
    <TaxCatchAll xmlns="cf2f66a4-dd9a-4d4e-b4d3-4b8a7ed183b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6037721155D4BBD1E4135D02FF6F9" ma:contentTypeVersion="19" ma:contentTypeDescription="Create a new document." ma:contentTypeScope="" ma:versionID="b781570d89b84dbdd580dee3cf9a8cb9">
  <xsd:schema xmlns:xsd="http://www.w3.org/2001/XMLSchema" xmlns:xs="http://www.w3.org/2001/XMLSchema" xmlns:p="http://schemas.microsoft.com/office/2006/metadata/properties" xmlns:ns2="c8804c7c-3a20-43cc-bc32-f52bf6727fd4" xmlns:ns3="cf2f66a4-dd9a-4d4e-b4d3-4b8a7ed183b9" targetNamespace="http://schemas.microsoft.com/office/2006/metadata/properties" ma:root="true" ma:fieldsID="b48f3e39fe8b84b54bc109661f9bf4a7" ns2:_="" ns3:_="">
    <xsd:import namespace="c8804c7c-3a20-43cc-bc32-f52bf6727fd4"/>
    <xsd:import namespace="cf2f66a4-dd9a-4d4e-b4d3-4b8a7ed1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04c7c-3a20-43cc-bc32-f52bf6727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0a4dd-2fdb-481d-9549-a3fddd92d9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2f66a4-dd9a-4d4e-b4d3-4b8a7ed183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56d06fc-5d3e-4051-bc55-ac44340e79d2}" ma:internalName="TaxCatchAll" ma:showField="CatchAllData" ma:web="cf2f66a4-dd9a-4d4e-b4d3-4b8a7ed1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A0A90E-85C2-4911-A9D1-633B9AA3FBB1}">
  <ds:schemaRefs>
    <ds:schemaRef ds:uri="http://schemas.microsoft.com/office/2006/metadata/properties"/>
    <ds:schemaRef ds:uri="http://schemas.microsoft.com/office/infopath/2007/PartnerControls"/>
    <ds:schemaRef ds:uri="c8804c7c-3a20-43cc-bc32-f52bf6727fd4"/>
    <ds:schemaRef ds:uri="cf2f66a4-dd9a-4d4e-b4d3-4b8a7ed183b9"/>
  </ds:schemaRefs>
</ds:datastoreItem>
</file>

<file path=customXml/itemProps2.xml><?xml version="1.0" encoding="utf-8"?>
<ds:datastoreItem xmlns:ds="http://schemas.openxmlformats.org/officeDocument/2006/customXml" ds:itemID="{F938CD8A-6225-4B37-A81B-C8A9E3D6B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04c7c-3a20-43cc-bc32-f52bf6727fd4"/>
    <ds:schemaRef ds:uri="cf2f66a4-dd9a-4d4e-b4d3-4b8a7ed1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B96B0-3ACF-4BD2-8C9B-0E5D5FA4B2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Abigail Campbell</dc:creator>
  <keywords/>
  <dc:description/>
  <lastModifiedBy>Abigail Campbell</lastModifiedBy>
  <revision>15</revision>
  <dcterms:created xsi:type="dcterms:W3CDTF">2026-01-27T02:13:00.0000000Z</dcterms:created>
  <dcterms:modified xsi:type="dcterms:W3CDTF">2026-03-30T14:59:20.3960281Z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0x01010082B6037721155D4BBD1E4135D02FF6F9</vt:lpwstr>
  </property>
  <property fmtid="{D5CDD505-2E9C-101B-9397-08002B2CF9AE}" pid="3" name="MediaServiceImageTags">
    <vt:lpwstr/>
  </property>
</Properties>
</file>