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220B" w14:textId="4F1EE639" w:rsidR="00F1196F" w:rsidRDefault="00D75F7B" w:rsidP="00D75F7B">
      <w:pPr>
        <w:jc w:val="center"/>
        <w:rPr>
          <w:b/>
          <w:bCs/>
          <w:sz w:val="28"/>
          <w:szCs w:val="28"/>
        </w:rPr>
      </w:pPr>
      <w:r>
        <w:rPr>
          <w:b/>
          <w:bCs/>
          <w:sz w:val="28"/>
          <w:szCs w:val="28"/>
        </w:rPr>
        <w:t xml:space="preserve">“A Light in the Darkness”. </w:t>
      </w:r>
    </w:p>
    <w:p w14:paraId="2A481A15" w14:textId="7B648D5B" w:rsidR="00D75F7B" w:rsidRDefault="00D75F7B" w:rsidP="00D75F7B">
      <w:pPr>
        <w:jc w:val="center"/>
        <w:rPr>
          <w:b/>
          <w:bCs/>
          <w:sz w:val="28"/>
          <w:szCs w:val="28"/>
        </w:rPr>
      </w:pPr>
      <w:r>
        <w:rPr>
          <w:b/>
          <w:bCs/>
          <w:sz w:val="28"/>
          <w:szCs w:val="28"/>
        </w:rPr>
        <w:t>A report into suicide prevention in Sweden.</w:t>
      </w:r>
    </w:p>
    <w:p w14:paraId="3ABF541E" w14:textId="77777777" w:rsidR="00D75F7B" w:rsidRDefault="00D75F7B" w:rsidP="00D75F7B">
      <w:pPr>
        <w:jc w:val="center"/>
        <w:rPr>
          <w:b/>
          <w:bCs/>
          <w:sz w:val="28"/>
          <w:szCs w:val="28"/>
        </w:rPr>
      </w:pPr>
    </w:p>
    <w:p w14:paraId="0F0B441F" w14:textId="77777777" w:rsidR="00D75F7B" w:rsidRDefault="00D75F7B" w:rsidP="00D75F7B">
      <w:pPr>
        <w:jc w:val="center"/>
        <w:rPr>
          <w:b/>
          <w:bCs/>
          <w:sz w:val="28"/>
          <w:szCs w:val="28"/>
        </w:rPr>
      </w:pPr>
    </w:p>
    <w:p w14:paraId="63024444" w14:textId="530FFA97" w:rsidR="00D75F7B" w:rsidRDefault="00D75F7B" w:rsidP="00D75F7B">
      <w:r>
        <w:t xml:space="preserve">Suicide is a global challenge. With approximately 720,000 recorded deaths a year (likely to be a significant underestimate) coupled with the explosion in mental health referrals, many countries face a perfect storm. As a Samaritan, with a long-standing interest in suicide prevention, I was keen to explore one European country, with a profile not too dissimilar to that of the UK, that has made a significant commitment to suicide reduction. Sweden- having just launched a new ten-year suicide prevention strategy- has worked systematically to reduce deaths from suicide, since high levels in the 1970’s. </w:t>
      </w:r>
    </w:p>
    <w:p w14:paraId="474677AD" w14:textId="77777777" w:rsidR="00D75F7B" w:rsidRDefault="00D75F7B" w:rsidP="00D75F7B"/>
    <w:p w14:paraId="7FF4C16A" w14:textId="185D1261" w:rsidR="00D75F7B" w:rsidRDefault="00D75F7B" w:rsidP="00D75F7B">
      <w:r>
        <w:t>If it takes a whole village to raise a child, I suspect it takes a lot of generous people, unselfishly giving their time and ideas to put together a Churchill Fellowship. I remain grateful for their support and enthusiasm and for the doors that connections with the Churchill Fellowship throw open.</w:t>
      </w:r>
    </w:p>
    <w:p w14:paraId="48C19912" w14:textId="77777777" w:rsidR="00D75F7B" w:rsidRDefault="00D75F7B" w:rsidP="00D75F7B"/>
    <w:p w14:paraId="690B9E0E" w14:textId="3B658786" w:rsidR="00CE3F88" w:rsidRDefault="00D75F7B" w:rsidP="00D75F7B">
      <w:r>
        <w:t>Many of my Swedish visits were fuelled by the cherished tradition of “Fika</w:t>
      </w:r>
      <w:r w:rsidR="009F03DE">
        <w:t>”</w:t>
      </w:r>
      <w:r>
        <w:t xml:space="preserve"> in which coffee and seven! </w:t>
      </w:r>
      <w:r w:rsidR="00000E16">
        <w:t>d</w:t>
      </w:r>
      <w:r>
        <w:t xml:space="preserve">ifferent types of sweet treats are served- doing much to encourage hospitality but little to preserve the waistline. During my visit to Sweden I </w:t>
      </w:r>
      <w:r w:rsidR="00CE3F88">
        <w:t>met civil servants and policy makers, researche</w:t>
      </w:r>
      <w:r w:rsidR="009F03DE">
        <w:t>r</w:t>
      </w:r>
      <w:r w:rsidR="00CE3F88">
        <w:t xml:space="preserve">s at the universities of Stockholm, Umea and Gothenburg and providers of statutory and not-for-profit services. The firm aim was to bring back practical proposals for the improvement of suicide prevention services in the UK. The Fellowship also </w:t>
      </w:r>
      <w:r w:rsidR="001325A6">
        <w:t xml:space="preserve">allowed </w:t>
      </w:r>
      <w:r w:rsidR="00CE3F88">
        <w:t xml:space="preserve"> an opportunity to visit northern Sweden,</w:t>
      </w:r>
      <w:r w:rsidR="00666407">
        <w:t xml:space="preserve"> in order</w:t>
      </w:r>
      <w:r w:rsidR="00CE3F88">
        <w:t xml:space="preserve"> to understand a little of the life of the indigenous Sami people. Pre-Fellowship research revealed that their traditional lives and culture had been severely encroached upon by twenty first century life, resulting in high suicide rates amongst young male Sami reindeer herders.</w:t>
      </w:r>
    </w:p>
    <w:p w14:paraId="3F6D4CF2" w14:textId="77777777" w:rsidR="00B06E1B" w:rsidRDefault="00B06E1B" w:rsidP="00D75F7B"/>
    <w:p w14:paraId="77C05858" w14:textId="2EA9541B" w:rsidR="00B06E1B" w:rsidRDefault="00B06E1B" w:rsidP="00D75F7B">
      <w:r>
        <w:t>Three themes recurred during the course of the Fellowship</w:t>
      </w:r>
      <w:r w:rsidR="0050052E">
        <w:t xml:space="preserve">, like the familiarity of a </w:t>
      </w:r>
      <w:r w:rsidR="00E40E0E">
        <w:t>well-known</w:t>
      </w:r>
      <w:r w:rsidR="0050052E">
        <w:t xml:space="preserve"> tune. Firstly, the need for a comprehensive suicide strategy that included </w:t>
      </w:r>
      <w:r w:rsidR="00E40E0E">
        <w:t>designing out suicide</w:t>
      </w:r>
      <w:r w:rsidR="000C227F">
        <w:t>; secondly, the harnessing of AI to assist services and, thirdly, the recognition that with the huge increase in mental health referrals</w:t>
      </w:r>
      <w:r w:rsidR="00C72639">
        <w:t xml:space="preserve"> a greater degree of specialisation is necessary</w:t>
      </w:r>
      <w:r w:rsidR="00156693">
        <w:t xml:space="preserve"> in the types of calls received</w:t>
      </w:r>
      <w:r w:rsidR="00C72639">
        <w:t xml:space="preserve">. </w:t>
      </w:r>
    </w:p>
    <w:p w14:paraId="5ED5BC72" w14:textId="77777777" w:rsidR="00C72639" w:rsidRDefault="00C72639" w:rsidP="00D75F7B"/>
    <w:p w14:paraId="6BDF005A" w14:textId="128DD2C7" w:rsidR="00C72639" w:rsidRDefault="00C72639" w:rsidP="00D75F7B">
      <w:r>
        <w:t xml:space="preserve">As part of Sweden’s </w:t>
      </w:r>
      <w:r w:rsidR="00BA5F9A">
        <w:t>ten-year</w:t>
      </w:r>
      <w:r>
        <w:t xml:space="preserve"> strate</w:t>
      </w:r>
      <w:r w:rsidR="00EE3BA0">
        <w:t>gy-deliberately calculated to provide continuity despite changes of government- is the harnessing of 27 agencies</w:t>
      </w:r>
      <w:r w:rsidR="004A0D7B">
        <w:t xml:space="preserve"> embracing national, regional and municipal government, health and social welfar</w:t>
      </w:r>
      <w:r w:rsidR="00CE240A">
        <w:t>e agencies, the business community, civic society, research, insurance</w:t>
      </w:r>
      <w:r w:rsidR="00D22AC0">
        <w:t xml:space="preserve">, transport, housing and the police. One </w:t>
      </w:r>
      <w:r w:rsidR="006A53D3">
        <w:t>example of this has been attempts to “design out” suicide</w:t>
      </w:r>
      <w:r w:rsidR="00B845AA">
        <w:t>,</w:t>
      </w:r>
      <w:r w:rsidR="000B136A">
        <w:t>(</w:t>
      </w:r>
      <w:r w:rsidR="00B845AA">
        <w:t xml:space="preserve"> as was done by architects</w:t>
      </w:r>
      <w:r w:rsidR="00112A5F">
        <w:t xml:space="preserve"> in the U</w:t>
      </w:r>
      <w:r w:rsidR="00B67843">
        <w:t xml:space="preserve">K </w:t>
      </w:r>
      <w:r w:rsidR="000B136A">
        <w:t xml:space="preserve">aiming to eliminate crime in new housing estates), </w:t>
      </w:r>
      <w:r w:rsidR="006A53D3">
        <w:t xml:space="preserve"> by creating environments and spaces </w:t>
      </w:r>
      <w:r w:rsidR="00A46C05">
        <w:t>– so that suicide becomes more difficult.</w:t>
      </w:r>
      <w:r w:rsidR="00B67843">
        <w:t xml:space="preserve"> This has been accompanied by </w:t>
      </w:r>
      <w:r w:rsidR="00AD1C88">
        <w:t xml:space="preserve">some interesting work to </w:t>
      </w:r>
      <w:r w:rsidR="005E775A">
        <w:t xml:space="preserve">strengthen suicide prevention on the national </w:t>
      </w:r>
      <w:r w:rsidR="00B30BC8">
        <w:t>rail network</w:t>
      </w:r>
      <w:r w:rsidR="005E775A">
        <w:t>.</w:t>
      </w:r>
    </w:p>
    <w:p w14:paraId="2EFB9B6B" w14:textId="77777777" w:rsidR="00A46C05" w:rsidRDefault="00A46C05" w:rsidP="00D75F7B"/>
    <w:p w14:paraId="089DFFC0" w14:textId="2A77F5EC" w:rsidR="00A46C05" w:rsidRDefault="00A46C05" w:rsidP="00D75F7B">
      <w:r>
        <w:t>AI has been embraced comprehensively in suicide pr</w:t>
      </w:r>
      <w:r w:rsidR="0090288C">
        <w:t xml:space="preserve">evention services not, as might be imagined, in providing services, but in support to the helplines. </w:t>
      </w:r>
      <w:r w:rsidR="00C04BA9">
        <w:t>To maximise the waiting times before calls are answered, callers are given</w:t>
      </w:r>
      <w:r w:rsidR="0026061E">
        <w:t xml:space="preserve"> a range of websites and other sources of help </w:t>
      </w:r>
      <w:r w:rsidR="00552D93">
        <w:t>and information, which may make the</w:t>
      </w:r>
      <w:r w:rsidR="00276F56">
        <w:t>ir</w:t>
      </w:r>
      <w:r w:rsidR="00552D93">
        <w:t xml:space="preserve"> call unnecessary. Sweden has a wide range of </w:t>
      </w:r>
      <w:r w:rsidR="00BE12E0">
        <w:t xml:space="preserve">telephone support services for suicide, elderly people </w:t>
      </w:r>
      <w:r w:rsidR="00032D1F">
        <w:t>or parents,</w:t>
      </w:r>
      <w:r w:rsidR="0010052E">
        <w:t xml:space="preserve"> and moderated chat forums for young people, which are more specific in their focus </w:t>
      </w:r>
      <w:r w:rsidR="00B01A4D">
        <w:t>than generic help lines. Also, for on-</w:t>
      </w:r>
      <w:r w:rsidR="00B01A4D">
        <w:lastRenderedPageBreak/>
        <w:t xml:space="preserve">line chat lines, AI now permits quick transcripts </w:t>
      </w:r>
      <w:r w:rsidR="00323A6B">
        <w:t>to be made, with all personal dat</w:t>
      </w:r>
      <w:r w:rsidR="00B719DE">
        <w:t>a</w:t>
      </w:r>
      <w:r w:rsidR="00323A6B">
        <w:t xml:space="preserve"> removed, to allow for training purposes. </w:t>
      </w:r>
    </w:p>
    <w:p w14:paraId="44DBCE2A" w14:textId="77777777" w:rsidR="001146DA" w:rsidRDefault="001146DA" w:rsidP="00D75F7B"/>
    <w:p w14:paraId="00B7F071" w14:textId="1FC4052E" w:rsidR="00793947" w:rsidRDefault="00793947" w:rsidP="00D75F7B">
      <w:r>
        <w:t xml:space="preserve">But perhaps the greatest learning came from the </w:t>
      </w:r>
      <w:r w:rsidR="00035C99">
        <w:t xml:space="preserve">explosion of mental health referrals that both Sweden and the UK are experiencing. It poses interesting question as to how far volunteers can continue to respond to the sheer volume and complexity of this work </w:t>
      </w:r>
      <w:r w:rsidR="003E5E90">
        <w:t>and what role helplines play alongside both statutory community and hospital psychiatric services. Sweden- without the UK’s long tradition of voluntary organisations</w:t>
      </w:r>
      <w:r w:rsidR="00AE59C2">
        <w:t>-</w:t>
      </w:r>
      <w:r w:rsidR="003E5E90">
        <w:t xml:space="preserve"> has embraced</w:t>
      </w:r>
      <w:r w:rsidR="00B30BC8">
        <w:t xml:space="preserve"> using</w:t>
      </w:r>
      <w:r w:rsidR="003E5E90">
        <w:t xml:space="preserve"> professional staff for helplines</w:t>
      </w:r>
      <w:r w:rsidR="00284FCB">
        <w:t xml:space="preserve">, who listen to calls, triage to other services and, in some cases, offer short-term behavioural interventions. </w:t>
      </w:r>
    </w:p>
    <w:p w14:paraId="17417320" w14:textId="77777777" w:rsidR="00DE2203" w:rsidRDefault="00DE2203" w:rsidP="00D75F7B"/>
    <w:p w14:paraId="6BC3CE48" w14:textId="67EEA50E" w:rsidR="00DE2203" w:rsidRDefault="00DE2203" w:rsidP="00D75F7B">
      <w:r>
        <w:t>We live in interesting times, with huge changes</w:t>
      </w:r>
      <w:r w:rsidR="00B30BC8">
        <w:t xml:space="preserve"> and questions</w:t>
      </w:r>
      <w:r>
        <w:t xml:space="preserve"> as to how services will be delivered in the next twenty years. But what is not in doubt is the determinati</w:t>
      </w:r>
      <w:r w:rsidR="003F2E0C">
        <w:t>on in Sweden, as in the UK, to reduce the number of suicides and</w:t>
      </w:r>
      <w:r w:rsidR="00311E54">
        <w:t>,</w:t>
      </w:r>
      <w:r w:rsidR="003F2E0C">
        <w:t xml:space="preserve"> to those in despair</w:t>
      </w:r>
      <w:r w:rsidR="00311E54">
        <w:t>,</w:t>
      </w:r>
      <w:r w:rsidR="003F2E0C">
        <w:t xml:space="preserve"> offer what one service described as a little light in the darkness. </w:t>
      </w:r>
    </w:p>
    <w:p w14:paraId="18624C2E" w14:textId="77777777" w:rsidR="003F2E0C" w:rsidRDefault="003F2E0C" w:rsidP="00D75F7B"/>
    <w:p w14:paraId="467336F2" w14:textId="77777777" w:rsidR="003F2E0C" w:rsidRDefault="003F2E0C" w:rsidP="00D75F7B"/>
    <w:p w14:paraId="6D1BE9E2" w14:textId="77777777" w:rsidR="003F2E0C" w:rsidRDefault="003F2E0C" w:rsidP="00D75F7B"/>
    <w:p w14:paraId="082B30C0" w14:textId="5CF130CD" w:rsidR="003F2E0C" w:rsidRDefault="003F2E0C" w:rsidP="00D75F7B">
      <w:r>
        <w:t>Dr Chris Hanvey</w:t>
      </w:r>
    </w:p>
    <w:p w14:paraId="16B5CADF" w14:textId="0FC92DAC" w:rsidR="007B5E4A" w:rsidRDefault="007B5E4A" w:rsidP="00D75F7B">
      <w:r>
        <w:t>September 2025.</w:t>
      </w:r>
    </w:p>
    <w:p w14:paraId="560A764B" w14:textId="77777777" w:rsidR="00323A6B" w:rsidRDefault="00323A6B" w:rsidP="00D75F7B"/>
    <w:p w14:paraId="5B8B90C1" w14:textId="77777777" w:rsidR="00323A6B" w:rsidRDefault="00323A6B" w:rsidP="00D75F7B"/>
    <w:p w14:paraId="1FF8B2FF" w14:textId="77777777" w:rsidR="00CE3F88" w:rsidRDefault="00CE3F88" w:rsidP="00D75F7B"/>
    <w:p w14:paraId="12E24134" w14:textId="77777777" w:rsidR="00CE3F88" w:rsidRDefault="00CE3F88" w:rsidP="00D75F7B"/>
    <w:p w14:paraId="059A261F" w14:textId="77777777" w:rsidR="00D75F7B" w:rsidRDefault="00D75F7B" w:rsidP="00D75F7B"/>
    <w:p w14:paraId="13F1D76F" w14:textId="77777777" w:rsidR="00D75F7B" w:rsidRPr="00D75F7B" w:rsidRDefault="00D75F7B" w:rsidP="00D75F7B"/>
    <w:sectPr w:rsidR="00D75F7B" w:rsidRPr="00D75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7B"/>
    <w:rsid w:val="00000E16"/>
    <w:rsid w:val="00032D1F"/>
    <w:rsid w:val="00035C99"/>
    <w:rsid w:val="00071E84"/>
    <w:rsid w:val="00082D8F"/>
    <w:rsid w:val="000B136A"/>
    <w:rsid w:val="000C227F"/>
    <w:rsid w:val="0010052E"/>
    <w:rsid w:val="00112A5F"/>
    <w:rsid w:val="001146DA"/>
    <w:rsid w:val="001325A6"/>
    <w:rsid w:val="00156693"/>
    <w:rsid w:val="00180453"/>
    <w:rsid w:val="0026061E"/>
    <w:rsid w:val="00276F56"/>
    <w:rsid w:val="00284FCB"/>
    <w:rsid w:val="00311E54"/>
    <w:rsid w:val="00323A6B"/>
    <w:rsid w:val="003E5E90"/>
    <w:rsid w:val="003F2E0C"/>
    <w:rsid w:val="004A0D7B"/>
    <w:rsid w:val="0050052E"/>
    <w:rsid w:val="00552D93"/>
    <w:rsid w:val="005E775A"/>
    <w:rsid w:val="006162F9"/>
    <w:rsid w:val="00666407"/>
    <w:rsid w:val="006A53D3"/>
    <w:rsid w:val="00793947"/>
    <w:rsid w:val="007B5E4A"/>
    <w:rsid w:val="008838F4"/>
    <w:rsid w:val="0090288C"/>
    <w:rsid w:val="009F03DE"/>
    <w:rsid w:val="00A46C05"/>
    <w:rsid w:val="00AA679D"/>
    <w:rsid w:val="00AD1C88"/>
    <w:rsid w:val="00AD58FA"/>
    <w:rsid w:val="00AE59C2"/>
    <w:rsid w:val="00B01A4D"/>
    <w:rsid w:val="00B06E1B"/>
    <w:rsid w:val="00B30BC8"/>
    <w:rsid w:val="00B67843"/>
    <w:rsid w:val="00B719DE"/>
    <w:rsid w:val="00B845AA"/>
    <w:rsid w:val="00BA5F9A"/>
    <w:rsid w:val="00BE12E0"/>
    <w:rsid w:val="00C04BA9"/>
    <w:rsid w:val="00C72639"/>
    <w:rsid w:val="00CC6FD7"/>
    <w:rsid w:val="00CE240A"/>
    <w:rsid w:val="00CE3F88"/>
    <w:rsid w:val="00D22AC0"/>
    <w:rsid w:val="00D75F7B"/>
    <w:rsid w:val="00DE2203"/>
    <w:rsid w:val="00E40E0E"/>
    <w:rsid w:val="00EE3BA0"/>
    <w:rsid w:val="00F1196F"/>
    <w:rsid w:val="00F9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35B8"/>
  <w15:chartTrackingRefBased/>
  <w15:docId w15:val="{918941DE-FF9C-486F-8015-5747E208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F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F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F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F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F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F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F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F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F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F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F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F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F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F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F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F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F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F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F7B"/>
    <w:rPr>
      <w:i/>
      <w:iCs/>
      <w:color w:val="404040" w:themeColor="text1" w:themeTint="BF"/>
    </w:rPr>
  </w:style>
  <w:style w:type="paragraph" w:styleId="ListParagraph">
    <w:name w:val="List Paragraph"/>
    <w:basedOn w:val="Normal"/>
    <w:uiPriority w:val="34"/>
    <w:qFormat/>
    <w:rsid w:val="00D75F7B"/>
    <w:pPr>
      <w:ind w:left="720"/>
      <w:contextualSpacing/>
    </w:pPr>
  </w:style>
  <w:style w:type="character" w:styleId="IntenseEmphasis">
    <w:name w:val="Intense Emphasis"/>
    <w:basedOn w:val="DefaultParagraphFont"/>
    <w:uiPriority w:val="21"/>
    <w:qFormat/>
    <w:rsid w:val="00D75F7B"/>
    <w:rPr>
      <w:i/>
      <w:iCs/>
      <w:color w:val="0F4761" w:themeColor="accent1" w:themeShade="BF"/>
    </w:rPr>
  </w:style>
  <w:style w:type="paragraph" w:styleId="IntenseQuote">
    <w:name w:val="Intense Quote"/>
    <w:basedOn w:val="Normal"/>
    <w:next w:val="Normal"/>
    <w:link w:val="IntenseQuoteChar"/>
    <w:uiPriority w:val="30"/>
    <w:qFormat/>
    <w:rsid w:val="00D75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F7B"/>
    <w:rPr>
      <w:i/>
      <w:iCs/>
      <w:color w:val="0F4761" w:themeColor="accent1" w:themeShade="BF"/>
    </w:rPr>
  </w:style>
  <w:style w:type="character" w:styleId="IntenseReference">
    <w:name w:val="Intense Reference"/>
    <w:basedOn w:val="DefaultParagraphFont"/>
    <w:uiPriority w:val="32"/>
    <w:qFormat/>
    <w:rsid w:val="00D75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Hanvey</dc:creator>
  <cp:keywords/>
  <dc:description/>
  <cp:lastModifiedBy>Chris Hanvey</cp:lastModifiedBy>
  <cp:revision>49</cp:revision>
  <dcterms:created xsi:type="dcterms:W3CDTF">2025-09-02T10:56:00Z</dcterms:created>
  <dcterms:modified xsi:type="dcterms:W3CDTF">2025-09-06T11:32:00Z</dcterms:modified>
</cp:coreProperties>
</file>